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26" w:rsidRPr="00D01ED3" w:rsidRDefault="00FB3226" w:rsidP="006E6BE9">
      <w:pPr>
        <w:jc w:val="center"/>
        <w:rPr>
          <w:rFonts w:cstheme="minorHAnsi"/>
          <w:sz w:val="24"/>
        </w:rPr>
      </w:pPr>
      <w:r w:rsidRPr="00D01ED3">
        <w:rPr>
          <w:rFonts w:cstheme="minorHAnsi"/>
          <w:sz w:val="24"/>
        </w:rPr>
        <w:t>Введение.</w:t>
      </w:r>
    </w:p>
    <w:p w:rsidR="00FB3226" w:rsidRPr="00D01ED3" w:rsidRDefault="00FB3226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01ED3">
        <w:rPr>
          <w:rFonts w:asciiTheme="minorHAnsi" w:hAnsiTheme="minorHAnsi" w:cstheme="minorHAnsi"/>
        </w:rPr>
        <w:t xml:space="preserve">В градостроительстве благоустройство и озеленение является составной частью общего комплекса мероприятий по планировке и застройке поселений. Насаждения имеют огромное значение в жизни человека, оказывают огромное влияние на окружающую среду. </w:t>
      </w:r>
    </w:p>
    <w:p w:rsidR="00CD5AF6" w:rsidRPr="00D01ED3" w:rsidRDefault="00CD5AF6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1C0757" w:rsidRPr="00D01ED3" w:rsidRDefault="001C0757" w:rsidP="00CD5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01ED3">
        <w:rPr>
          <w:rFonts w:cstheme="minorHAnsi"/>
          <w:sz w:val="24"/>
          <w:szCs w:val="24"/>
        </w:rPr>
        <w:t>Цель и задачи проекта:</w:t>
      </w:r>
    </w:p>
    <w:p w:rsidR="001C0757" w:rsidRPr="00D01ED3" w:rsidRDefault="001C0757" w:rsidP="00CD5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0757" w:rsidRPr="00D01ED3" w:rsidRDefault="001C0757" w:rsidP="00CD5AF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01ED3">
        <w:rPr>
          <w:rFonts w:cstheme="minorHAnsi"/>
          <w:sz w:val="24"/>
          <w:szCs w:val="24"/>
        </w:rPr>
        <w:t xml:space="preserve">Совершенствование системы комплексного благоустройства </w:t>
      </w:r>
      <w:r w:rsidR="001708E9" w:rsidRPr="00D01ED3">
        <w:rPr>
          <w:rFonts w:cstheme="minorHAnsi"/>
          <w:sz w:val="24"/>
          <w:szCs w:val="24"/>
        </w:rPr>
        <w:t>Райгородского</w:t>
      </w:r>
      <w:r w:rsidRPr="00D01ED3">
        <w:rPr>
          <w:rFonts w:cstheme="minorHAnsi"/>
          <w:sz w:val="24"/>
          <w:szCs w:val="24"/>
        </w:rPr>
        <w:t xml:space="preserve"> сельского поселения;</w:t>
      </w:r>
    </w:p>
    <w:p w:rsidR="001C0757" w:rsidRPr="00D01ED3" w:rsidRDefault="001C0757" w:rsidP="00CD5AF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01ED3">
        <w:rPr>
          <w:rFonts w:cstheme="minorHAnsi"/>
          <w:sz w:val="24"/>
          <w:szCs w:val="24"/>
        </w:rPr>
        <w:t xml:space="preserve">Совершенствование эстетического вида с. </w:t>
      </w:r>
      <w:r w:rsidR="001708E9" w:rsidRPr="00D01ED3">
        <w:rPr>
          <w:rFonts w:cstheme="minorHAnsi"/>
          <w:sz w:val="24"/>
          <w:szCs w:val="24"/>
        </w:rPr>
        <w:t>Райгород</w:t>
      </w:r>
      <w:r w:rsidRPr="00D01ED3">
        <w:rPr>
          <w:rFonts w:cstheme="minorHAnsi"/>
          <w:sz w:val="24"/>
          <w:szCs w:val="24"/>
        </w:rPr>
        <w:t>, создание гармоничной среды. Организация досуга населения на игровых и спортивных площадках, площадках для проведения массовых мероприятий,</w:t>
      </w:r>
    </w:p>
    <w:p w:rsidR="001C0757" w:rsidRPr="00D01ED3" w:rsidRDefault="001C0757" w:rsidP="00CD5AF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01ED3">
        <w:rPr>
          <w:rFonts w:cstheme="minorHAnsi"/>
          <w:sz w:val="24"/>
          <w:szCs w:val="24"/>
        </w:rPr>
        <w:t xml:space="preserve">увеличение площадей зеленых насаждений и обустройство комфортных зон отдыха </w:t>
      </w:r>
    </w:p>
    <w:p w:rsidR="001C0757" w:rsidRPr="00D01ED3" w:rsidRDefault="001C0757" w:rsidP="00CD5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0757" w:rsidRPr="00D01ED3" w:rsidRDefault="001C0757" w:rsidP="00CD5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B3226" w:rsidRPr="00D01ED3" w:rsidRDefault="001C0757" w:rsidP="00CD5A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01ED3">
        <w:rPr>
          <w:rFonts w:cstheme="minorHAnsi"/>
          <w:sz w:val="24"/>
          <w:szCs w:val="24"/>
        </w:rPr>
        <w:t>Все это является первоочередными задачами выполнения данного проекта</w:t>
      </w:r>
      <w:r w:rsidR="008843AE" w:rsidRPr="00D01ED3">
        <w:rPr>
          <w:rFonts w:cstheme="minorHAnsi"/>
          <w:sz w:val="24"/>
          <w:szCs w:val="24"/>
        </w:rPr>
        <w:t xml:space="preserve">. </w:t>
      </w:r>
      <w:r w:rsidR="00FB3226" w:rsidRPr="00D01ED3">
        <w:rPr>
          <w:rFonts w:cstheme="minorHAnsi"/>
          <w:sz w:val="24"/>
          <w:szCs w:val="24"/>
        </w:rPr>
        <w:t>Архитектурно-планировочное решение объекта разрабатывалось с учетом СНиП и ГОСТ.</w:t>
      </w:r>
    </w:p>
    <w:p w:rsidR="00FB3226" w:rsidRPr="00D01ED3" w:rsidRDefault="00FB3226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01ED3">
        <w:rPr>
          <w:rFonts w:asciiTheme="minorHAnsi" w:hAnsiTheme="minorHAnsi" w:cstheme="minorHAnsi"/>
        </w:rPr>
        <w:t xml:space="preserve">Актуальность проекта выражена в том, что в настоящее время данная территория имеет не самый привлекательный вид и удобство для использования ее как многофункционального объекта общественного </w:t>
      </w:r>
      <w:r w:rsidR="00252737" w:rsidRPr="00D01ED3">
        <w:rPr>
          <w:rFonts w:asciiTheme="minorHAnsi" w:hAnsiTheme="minorHAnsi" w:cstheme="minorHAnsi"/>
        </w:rPr>
        <w:t>назначения</w:t>
      </w:r>
      <w:r w:rsidRPr="00D01ED3">
        <w:rPr>
          <w:rFonts w:asciiTheme="minorHAnsi" w:hAnsiTheme="minorHAnsi" w:cstheme="minorHAnsi"/>
        </w:rPr>
        <w:t>.</w:t>
      </w:r>
    </w:p>
    <w:p w:rsidR="00CD5AF6" w:rsidRPr="00D01ED3" w:rsidRDefault="00CD5AF6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352FA1" w:rsidRPr="00D01ED3" w:rsidRDefault="00352FA1" w:rsidP="006E6B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  <w:r w:rsidRPr="00D01ED3">
        <w:rPr>
          <w:rFonts w:asciiTheme="minorHAnsi" w:hAnsiTheme="minorHAnsi" w:cstheme="minorHAnsi"/>
          <w:color w:val="000000"/>
        </w:rPr>
        <w:t>Общие сведения.</w:t>
      </w:r>
    </w:p>
    <w:p w:rsidR="00CD5AF6" w:rsidRPr="00D01ED3" w:rsidRDefault="00CD5AF6" w:rsidP="00CD5AF6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352FA1" w:rsidRPr="00D01ED3" w:rsidRDefault="00352FA1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01ED3">
        <w:rPr>
          <w:rFonts w:asciiTheme="minorHAnsi" w:hAnsiTheme="minorHAnsi" w:cstheme="minorHAnsi"/>
          <w:color w:val="000000"/>
        </w:rPr>
        <w:t>Адрес: </w:t>
      </w:r>
      <w:r w:rsidR="001C0757" w:rsidRPr="00D01ED3">
        <w:rPr>
          <w:rFonts w:asciiTheme="minorHAnsi" w:hAnsiTheme="minorHAnsi" w:cstheme="minorHAnsi"/>
          <w:color w:val="000000"/>
        </w:rPr>
        <w:t>Волгоградская</w:t>
      </w:r>
      <w:r w:rsidRPr="00D01ED3">
        <w:rPr>
          <w:rFonts w:asciiTheme="minorHAnsi" w:hAnsiTheme="minorHAnsi" w:cstheme="minorHAnsi"/>
          <w:color w:val="000000"/>
        </w:rPr>
        <w:t xml:space="preserve"> область, </w:t>
      </w:r>
      <w:r w:rsidR="001708E9" w:rsidRPr="00D01ED3">
        <w:rPr>
          <w:rFonts w:asciiTheme="minorHAnsi" w:hAnsiTheme="minorHAnsi" w:cstheme="minorHAnsi"/>
          <w:color w:val="000000"/>
        </w:rPr>
        <w:t>Светлоярский</w:t>
      </w:r>
      <w:r w:rsidRPr="00D01ED3">
        <w:rPr>
          <w:rFonts w:asciiTheme="minorHAnsi" w:hAnsiTheme="minorHAnsi" w:cstheme="minorHAnsi"/>
          <w:color w:val="000000"/>
        </w:rPr>
        <w:t xml:space="preserve"> район, с. </w:t>
      </w:r>
      <w:r w:rsidR="001708E9" w:rsidRPr="00D01ED3">
        <w:rPr>
          <w:rFonts w:asciiTheme="minorHAnsi" w:hAnsiTheme="minorHAnsi" w:cstheme="minorHAnsi"/>
          <w:color w:val="000000"/>
        </w:rPr>
        <w:t>Райгород</w:t>
      </w:r>
      <w:r w:rsidRPr="00D01ED3">
        <w:rPr>
          <w:rFonts w:asciiTheme="minorHAnsi" w:hAnsiTheme="minorHAnsi" w:cstheme="minorHAnsi"/>
          <w:color w:val="000000"/>
        </w:rPr>
        <w:t xml:space="preserve">, ул. </w:t>
      </w:r>
      <w:r w:rsidR="001708E9" w:rsidRPr="00D01ED3">
        <w:rPr>
          <w:rFonts w:asciiTheme="minorHAnsi" w:hAnsiTheme="minorHAnsi" w:cstheme="minorHAnsi"/>
          <w:color w:val="000000"/>
        </w:rPr>
        <w:t>Советская</w:t>
      </w:r>
      <w:r w:rsidRPr="00D01ED3">
        <w:rPr>
          <w:rFonts w:asciiTheme="minorHAnsi" w:hAnsiTheme="minorHAnsi" w:cstheme="minorHAnsi"/>
          <w:color w:val="000000"/>
        </w:rPr>
        <w:t>.</w:t>
      </w:r>
    </w:p>
    <w:p w:rsidR="00352FA1" w:rsidRPr="00D01ED3" w:rsidRDefault="00352FA1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352FA1" w:rsidRPr="00D01ED3" w:rsidRDefault="00252737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01ED3">
        <w:rPr>
          <w:rFonts w:asciiTheme="minorHAnsi" w:hAnsiTheme="minorHAnsi" w:cstheme="minorHAnsi"/>
        </w:rPr>
        <w:t xml:space="preserve">Общая площадь </w:t>
      </w:r>
      <w:r w:rsidR="00D01ED3">
        <w:rPr>
          <w:rFonts w:asciiTheme="minorHAnsi" w:hAnsiTheme="minorHAnsi" w:cstheme="minorHAnsi"/>
        </w:rPr>
        <w:t>сквера</w:t>
      </w:r>
      <w:r w:rsidRPr="00D01ED3">
        <w:rPr>
          <w:rFonts w:asciiTheme="minorHAnsi" w:hAnsiTheme="minorHAnsi" w:cstheme="minorHAnsi"/>
        </w:rPr>
        <w:t xml:space="preserve"> составляет </w:t>
      </w:r>
      <w:r w:rsidR="00310EB3">
        <w:rPr>
          <w:rFonts w:asciiTheme="minorHAnsi" w:hAnsiTheme="minorHAnsi" w:cstheme="minorHAnsi"/>
        </w:rPr>
        <w:t>4033</w:t>
      </w:r>
      <w:r w:rsidRPr="00D01ED3">
        <w:rPr>
          <w:rFonts w:asciiTheme="minorHAnsi" w:hAnsiTheme="minorHAnsi" w:cstheme="minorHAnsi"/>
        </w:rPr>
        <w:t xml:space="preserve"> м2</w:t>
      </w:r>
    </w:p>
    <w:p w:rsidR="00352FA1" w:rsidRPr="00D01ED3" w:rsidRDefault="00252737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01ED3">
        <w:rPr>
          <w:rFonts w:asciiTheme="minorHAnsi" w:hAnsiTheme="minorHAnsi" w:cstheme="minorHAnsi"/>
          <w:color w:val="000000"/>
        </w:rPr>
        <w:t>Подход</w:t>
      </w:r>
      <w:r w:rsidR="00352FA1" w:rsidRPr="00D01ED3">
        <w:rPr>
          <w:rFonts w:asciiTheme="minorHAnsi" w:hAnsiTheme="minorHAnsi" w:cstheme="minorHAnsi"/>
          <w:color w:val="000000"/>
        </w:rPr>
        <w:t xml:space="preserve"> к данному месту массового отдыха населения осуществляется со стороны ул. </w:t>
      </w:r>
      <w:r w:rsidR="0008728F" w:rsidRPr="00D01ED3">
        <w:rPr>
          <w:rFonts w:asciiTheme="minorHAnsi" w:hAnsiTheme="minorHAnsi" w:cstheme="minorHAnsi"/>
          <w:color w:val="000000"/>
        </w:rPr>
        <w:t>Советская</w:t>
      </w:r>
      <w:r w:rsidRPr="00D01ED3">
        <w:rPr>
          <w:rFonts w:asciiTheme="minorHAnsi" w:hAnsiTheme="minorHAnsi" w:cstheme="minorHAnsi"/>
          <w:color w:val="000000"/>
        </w:rPr>
        <w:t>.</w:t>
      </w:r>
    </w:p>
    <w:p w:rsidR="00252737" w:rsidRPr="00D01ED3" w:rsidRDefault="00352FA1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01ED3">
        <w:rPr>
          <w:rFonts w:asciiTheme="minorHAnsi" w:hAnsiTheme="minorHAnsi" w:cstheme="minorHAnsi"/>
          <w:color w:val="000000"/>
        </w:rPr>
        <w:t xml:space="preserve">Общественная территория имеет в плане прямоугольную форму и располагается </w:t>
      </w:r>
      <w:r w:rsidR="00252737" w:rsidRPr="00D01ED3">
        <w:rPr>
          <w:rFonts w:asciiTheme="minorHAnsi" w:hAnsiTheme="minorHAnsi" w:cstheme="minorHAnsi"/>
          <w:color w:val="000000"/>
        </w:rPr>
        <w:t>в центральной части поселения</w:t>
      </w:r>
      <w:r w:rsidRPr="00D01ED3">
        <w:rPr>
          <w:rFonts w:asciiTheme="minorHAnsi" w:hAnsiTheme="minorHAnsi" w:cstheme="minorHAnsi"/>
          <w:color w:val="000000"/>
        </w:rPr>
        <w:t xml:space="preserve">.  </w:t>
      </w:r>
      <w:r w:rsidR="00310EB3">
        <w:rPr>
          <w:rFonts w:asciiTheme="minorHAnsi" w:hAnsiTheme="minorHAnsi" w:cstheme="minorHAnsi"/>
          <w:color w:val="000000"/>
        </w:rPr>
        <w:t>На</w:t>
      </w:r>
      <w:r w:rsidR="0008728F" w:rsidRPr="00D01ED3">
        <w:rPr>
          <w:rFonts w:asciiTheme="minorHAnsi" w:hAnsiTheme="minorHAnsi" w:cstheme="minorHAnsi"/>
          <w:color w:val="000000"/>
        </w:rPr>
        <w:t xml:space="preserve"> данной</w:t>
      </w:r>
      <w:r w:rsidRPr="00D01ED3">
        <w:rPr>
          <w:rFonts w:asciiTheme="minorHAnsi" w:hAnsiTheme="minorHAnsi" w:cstheme="minorHAnsi"/>
          <w:color w:val="000000"/>
        </w:rPr>
        <w:t xml:space="preserve"> общественной территории </w:t>
      </w:r>
      <w:r w:rsidR="001C0757" w:rsidRPr="00D01ED3">
        <w:rPr>
          <w:rFonts w:asciiTheme="minorHAnsi" w:hAnsiTheme="minorHAnsi" w:cstheme="minorHAnsi"/>
          <w:color w:val="000000"/>
        </w:rPr>
        <w:t>имеется: памятник</w:t>
      </w:r>
      <w:r w:rsidRPr="00D01ED3">
        <w:rPr>
          <w:rFonts w:asciiTheme="minorHAnsi" w:hAnsiTheme="minorHAnsi" w:cstheme="minorHAnsi"/>
          <w:color w:val="000000"/>
        </w:rPr>
        <w:t xml:space="preserve"> </w:t>
      </w:r>
      <w:r w:rsidR="0008728F" w:rsidRPr="00D01ED3">
        <w:rPr>
          <w:rFonts w:asciiTheme="minorHAnsi" w:hAnsiTheme="minorHAnsi" w:cstheme="minorHAnsi"/>
          <w:color w:val="000000"/>
        </w:rPr>
        <w:t>Ленина</w:t>
      </w:r>
      <w:r w:rsidRPr="00D01ED3">
        <w:rPr>
          <w:rFonts w:asciiTheme="minorHAnsi" w:hAnsiTheme="minorHAnsi" w:cstheme="minorHAnsi"/>
          <w:color w:val="000000"/>
        </w:rPr>
        <w:t xml:space="preserve">, </w:t>
      </w:r>
      <w:r w:rsidR="00FB3226" w:rsidRPr="00D01ED3">
        <w:rPr>
          <w:rFonts w:asciiTheme="minorHAnsi" w:hAnsiTheme="minorHAnsi" w:cstheme="minorHAnsi"/>
          <w:color w:val="000000"/>
        </w:rPr>
        <w:t>церковь</w:t>
      </w:r>
      <w:r w:rsidR="0008728F" w:rsidRPr="00D01ED3">
        <w:rPr>
          <w:rFonts w:asciiTheme="minorHAnsi" w:hAnsiTheme="minorHAnsi" w:cstheme="minorHAnsi"/>
          <w:color w:val="000000"/>
        </w:rPr>
        <w:t xml:space="preserve"> Архангела Михаила</w:t>
      </w:r>
      <w:r w:rsidR="00252737" w:rsidRPr="00D01ED3">
        <w:rPr>
          <w:rFonts w:asciiTheme="minorHAnsi" w:hAnsiTheme="minorHAnsi" w:cstheme="minorHAnsi"/>
          <w:color w:val="000000"/>
        </w:rPr>
        <w:t xml:space="preserve">, </w:t>
      </w:r>
      <w:r w:rsidR="0008728F" w:rsidRPr="00D01ED3">
        <w:rPr>
          <w:rFonts w:asciiTheme="minorHAnsi" w:hAnsiTheme="minorHAnsi" w:cstheme="minorHAnsi"/>
          <w:color w:val="000000"/>
        </w:rPr>
        <w:t xml:space="preserve">мемориальный памятник «Братская могила», здание </w:t>
      </w:r>
      <w:proofErr w:type="spellStart"/>
      <w:r w:rsidR="0008728F" w:rsidRPr="00D01ED3">
        <w:rPr>
          <w:rFonts w:asciiTheme="minorHAnsi" w:hAnsiTheme="minorHAnsi" w:cstheme="minorHAnsi"/>
          <w:color w:val="000000"/>
        </w:rPr>
        <w:t>стройшколы</w:t>
      </w:r>
      <w:proofErr w:type="spellEnd"/>
      <w:r w:rsidR="0008728F" w:rsidRPr="00D01ED3">
        <w:rPr>
          <w:rFonts w:asciiTheme="minorHAnsi" w:hAnsiTheme="minorHAnsi" w:cstheme="minorHAnsi"/>
          <w:color w:val="000000"/>
        </w:rPr>
        <w:t>, беседка, детская горка и несколько лавочек</w:t>
      </w:r>
      <w:r w:rsidR="00FB3226" w:rsidRPr="00D01ED3">
        <w:rPr>
          <w:rFonts w:asciiTheme="minorHAnsi" w:hAnsiTheme="minorHAnsi" w:cstheme="minorHAnsi"/>
          <w:color w:val="000000"/>
        </w:rPr>
        <w:t>.</w:t>
      </w:r>
      <w:r w:rsidR="008843AE" w:rsidRPr="00D01ED3">
        <w:rPr>
          <w:rFonts w:asciiTheme="minorHAnsi" w:hAnsiTheme="minorHAnsi" w:cstheme="minorHAnsi"/>
          <w:color w:val="000000"/>
        </w:rPr>
        <w:t xml:space="preserve"> </w:t>
      </w:r>
      <w:r w:rsidR="00252737" w:rsidRPr="00D01ED3">
        <w:rPr>
          <w:rFonts w:asciiTheme="minorHAnsi" w:hAnsiTheme="minorHAnsi" w:cstheme="minorHAnsi"/>
        </w:rPr>
        <w:t>На территории отсутствуют:</w:t>
      </w:r>
      <w:r w:rsidR="00C40B41" w:rsidRPr="00D01ED3">
        <w:rPr>
          <w:rFonts w:asciiTheme="minorHAnsi" w:hAnsiTheme="minorHAnsi" w:cstheme="minorHAnsi"/>
        </w:rPr>
        <w:t xml:space="preserve"> места удобные для </w:t>
      </w:r>
      <w:r w:rsidR="001C0757" w:rsidRPr="00D01ED3">
        <w:rPr>
          <w:rFonts w:asciiTheme="minorHAnsi" w:hAnsiTheme="minorHAnsi" w:cstheme="minorHAnsi"/>
        </w:rPr>
        <w:t>отдыха, информационные</w:t>
      </w:r>
      <w:r w:rsidR="00252737" w:rsidRPr="00D01ED3">
        <w:rPr>
          <w:rFonts w:asciiTheme="minorHAnsi" w:hAnsiTheme="minorHAnsi" w:cstheme="minorHAnsi"/>
        </w:rPr>
        <w:t xml:space="preserve"> знаки, оборудование для развлечения и развития детей разного возраста</w:t>
      </w:r>
      <w:r w:rsidR="00C40B41" w:rsidRPr="00D01ED3">
        <w:rPr>
          <w:rFonts w:asciiTheme="minorHAnsi" w:hAnsiTheme="minorHAnsi" w:cstheme="minorHAnsi"/>
        </w:rPr>
        <w:t>.</w:t>
      </w:r>
    </w:p>
    <w:p w:rsidR="00754F21" w:rsidRPr="00D01ED3" w:rsidRDefault="00754F21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754F21" w:rsidRPr="00D01ED3" w:rsidRDefault="004E2BA4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Парк</w:t>
      </w:r>
      <w:r w:rsidR="00754F21" w:rsidRPr="00D01ED3">
        <w:rPr>
          <w:rFonts w:asciiTheme="minorHAnsi" w:hAnsiTheme="minorHAnsi" w:cstheme="minorHAnsi"/>
        </w:rPr>
        <w:t xml:space="preserve"> продолжает тему памяти Великой Отечественной Войны.</w:t>
      </w:r>
    </w:p>
    <w:p w:rsidR="00CD5AF6" w:rsidRPr="00D01ED3" w:rsidRDefault="00CD5AF6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C40B41" w:rsidRPr="00D01ED3" w:rsidRDefault="00C40B41" w:rsidP="006E6B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01ED3">
        <w:rPr>
          <w:rFonts w:asciiTheme="minorHAnsi" w:hAnsiTheme="minorHAnsi" w:cstheme="minorHAnsi"/>
        </w:rPr>
        <w:t>Архитектурно-планировочное решение территории объекта</w:t>
      </w:r>
    </w:p>
    <w:p w:rsidR="00CD5AF6" w:rsidRPr="00D01ED3" w:rsidRDefault="00CD5AF6" w:rsidP="00CD5AF6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:rsidR="00C40B41" w:rsidRPr="00D01ED3" w:rsidRDefault="00C40B41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01ED3">
        <w:rPr>
          <w:rFonts w:asciiTheme="minorHAnsi" w:hAnsiTheme="minorHAnsi" w:cstheme="minorHAnsi"/>
        </w:rPr>
        <w:t xml:space="preserve">Архитектурно-планировочное решение объекта разработано на основе законодательства о градостроительстве, государственных стандартов в области проектирования, строительства и озеленения, строительных норм и правил, задания на проектирование. Растительное оформление выбиралось с учетом своей главной задачи – органично войти в общее планировочное решение озеленяемой территории, улучшить экологию среды парка. На выбор планировочного решения также существенно повлияли –расположение и </w:t>
      </w:r>
      <w:r w:rsidRPr="00D01ED3">
        <w:rPr>
          <w:rFonts w:asciiTheme="minorHAnsi" w:hAnsiTheme="minorHAnsi" w:cstheme="minorHAnsi"/>
        </w:rPr>
        <w:lastRenderedPageBreak/>
        <w:t xml:space="preserve">форма участка, его ориентация по частям света, размещение главного входа, а также другие условия. Планировка территории </w:t>
      </w:r>
      <w:r w:rsidR="0008728F" w:rsidRPr="00D01ED3">
        <w:rPr>
          <w:rFonts w:asciiTheme="minorHAnsi" w:hAnsiTheme="minorHAnsi" w:cstheme="minorHAnsi"/>
        </w:rPr>
        <w:t>регулярная</w:t>
      </w:r>
      <w:r w:rsidRPr="00D01ED3">
        <w:rPr>
          <w:rFonts w:asciiTheme="minorHAnsi" w:hAnsiTheme="minorHAnsi" w:cstheme="minorHAnsi"/>
        </w:rPr>
        <w:t xml:space="preserve">, что обусловлено </w:t>
      </w:r>
      <w:r w:rsidR="0008728F" w:rsidRPr="00D01ED3">
        <w:rPr>
          <w:rFonts w:asciiTheme="minorHAnsi" w:hAnsiTheme="minorHAnsi" w:cstheme="minorHAnsi"/>
        </w:rPr>
        <w:t>тематикой</w:t>
      </w:r>
      <w:r w:rsidRPr="00D01ED3">
        <w:rPr>
          <w:rFonts w:asciiTheme="minorHAnsi" w:hAnsiTheme="minorHAnsi" w:cstheme="minorHAnsi"/>
        </w:rPr>
        <w:t xml:space="preserve"> </w:t>
      </w:r>
      <w:r w:rsidR="004E2BA4">
        <w:rPr>
          <w:rFonts w:asciiTheme="minorHAnsi" w:hAnsiTheme="minorHAnsi" w:cstheme="minorHAnsi"/>
        </w:rPr>
        <w:t>парка</w:t>
      </w:r>
      <w:r w:rsidRPr="00D01ED3">
        <w:rPr>
          <w:rFonts w:asciiTheme="minorHAnsi" w:hAnsiTheme="minorHAnsi" w:cstheme="minorHAnsi"/>
        </w:rPr>
        <w:t>.</w:t>
      </w:r>
    </w:p>
    <w:p w:rsidR="00CD5AF6" w:rsidRPr="00D01ED3" w:rsidRDefault="001C0757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01ED3">
        <w:rPr>
          <w:rFonts w:asciiTheme="minorHAnsi" w:hAnsiTheme="minorHAnsi" w:cstheme="minorHAnsi"/>
          <w:color w:val="000000"/>
        </w:rPr>
        <w:t xml:space="preserve">Предполагается </w:t>
      </w:r>
      <w:r w:rsidR="004E2BA4">
        <w:rPr>
          <w:rFonts w:asciiTheme="minorHAnsi" w:hAnsiTheme="minorHAnsi" w:cstheme="minorHAnsi"/>
          <w:color w:val="000000"/>
        </w:rPr>
        <w:t xml:space="preserve">реконструировать существующий парк </w:t>
      </w:r>
      <w:r w:rsidRPr="00D01ED3">
        <w:rPr>
          <w:rFonts w:asciiTheme="minorHAnsi" w:hAnsiTheme="minorHAnsi" w:cstheme="minorHAnsi"/>
          <w:color w:val="000000"/>
        </w:rPr>
        <w:t>с устройством дорожек и площадок из тротуарной плитки, устройством цветников и зон отдыха для взрослого населения, установкой сцены для проведения мероприятий</w:t>
      </w:r>
      <w:r w:rsidR="00914FF9" w:rsidRPr="00D01ED3">
        <w:rPr>
          <w:rFonts w:asciiTheme="minorHAnsi" w:hAnsiTheme="minorHAnsi" w:cstheme="minorHAnsi"/>
          <w:color w:val="000000"/>
        </w:rPr>
        <w:t>, малых архитектурных форм</w:t>
      </w:r>
      <w:r w:rsidRPr="00D01ED3">
        <w:rPr>
          <w:rFonts w:asciiTheme="minorHAnsi" w:hAnsiTheme="minorHAnsi" w:cstheme="minorHAnsi"/>
          <w:color w:val="000000"/>
        </w:rPr>
        <w:t>.</w:t>
      </w:r>
      <w:r w:rsidR="008843AE" w:rsidRPr="00D01ED3">
        <w:rPr>
          <w:rFonts w:asciiTheme="minorHAnsi" w:hAnsiTheme="minorHAnsi" w:cstheme="minorHAnsi"/>
          <w:color w:val="000000"/>
        </w:rPr>
        <w:t xml:space="preserve"> </w:t>
      </w:r>
      <w:r w:rsidRPr="00D01ED3">
        <w:rPr>
          <w:rFonts w:asciiTheme="minorHAnsi" w:hAnsiTheme="minorHAnsi" w:cstheme="minorHAnsi"/>
          <w:color w:val="000000"/>
        </w:rPr>
        <w:t xml:space="preserve">Вокруг </w:t>
      </w:r>
      <w:r w:rsidR="004E2BA4">
        <w:rPr>
          <w:rFonts w:asciiTheme="minorHAnsi" w:hAnsiTheme="minorHAnsi" w:cstheme="minorHAnsi"/>
          <w:color w:val="000000"/>
        </w:rPr>
        <w:t>части реконструируемого</w:t>
      </w:r>
      <w:r w:rsidRPr="00D01ED3">
        <w:rPr>
          <w:rFonts w:asciiTheme="minorHAnsi" w:hAnsiTheme="minorHAnsi" w:cstheme="minorHAnsi"/>
          <w:color w:val="000000"/>
        </w:rPr>
        <w:t xml:space="preserve"> парка необходимо в целях безопасности установить ограждение</w:t>
      </w:r>
      <w:r w:rsidR="008843AE" w:rsidRPr="00D01ED3">
        <w:rPr>
          <w:rFonts w:asciiTheme="minorHAnsi" w:hAnsiTheme="minorHAnsi" w:cstheme="minorHAnsi"/>
        </w:rPr>
        <w:t>.</w:t>
      </w:r>
    </w:p>
    <w:p w:rsidR="00CD5AF6" w:rsidRPr="00D01ED3" w:rsidRDefault="00CD5AF6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CD5AF6" w:rsidRPr="00D01ED3" w:rsidRDefault="00170F48" w:rsidP="006E6B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01ED3">
        <w:rPr>
          <w:rFonts w:asciiTheme="minorHAnsi" w:hAnsiTheme="minorHAnsi" w:cstheme="minorHAnsi"/>
        </w:rPr>
        <w:t>Функциональное зонирование территории</w:t>
      </w:r>
    </w:p>
    <w:p w:rsidR="00CD5AF6" w:rsidRPr="00D01ED3" w:rsidRDefault="00CD5AF6" w:rsidP="00CD5AF6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:rsidR="00170F48" w:rsidRPr="00D01ED3" w:rsidRDefault="00170F48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01ED3">
        <w:rPr>
          <w:rFonts w:asciiTheme="minorHAnsi" w:hAnsiTheme="minorHAnsi" w:cstheme="minorHAnsi"/>
        </w:rPr>
        <w:t xml:space="preserve">По функциональному назначению проектируемый объект является объектом </w:t>
      </w:r>
      <w:r w:rsidR="004E2BA4">
        <w:rPr>
          <w:rFonts w:asciiTheme="minorHAnsi" w:hAnsiTheme="minorHAnsi" w:cstheme="minorHAnsi"/>
        </w:rPr>
        <w:t xml:space="preserve">культуры </w:t>
      </w:r>
      <w:r w:rsidRPr="00D01ED3">
        <w:rPr>
          <w:rFonts w:asciiTheme="minorHAnsi" w:hAnsiTheme="minorHAnsi" w:cstheme="minorHAnsi"/>
        </w:rPr>
        <w:t>общественного пользования, его основное назначение – повс</w:t>
      </w:r>
      <w:r w:rsidR="00754F21" w:rsidRPr="00D01ED3">
        <w:rPr>
          <w:rFonts w:asciiTheme="minorHAnsi" w:hAnsiTheme="minorHAnsi" w:cstheme="minorHAnsi"/>
        </w:rPr>
        <w:t>едневный кратковременный отдых</w:t>
      </w:r>
      <w:r w:rsidRPr="00D01ED3">
        <w:rPr>
          <w:rFonts w:asciiTheme="minorHAnsi" w:hAnsiTheme="minorHAnsi" w:cstheme="minorHAnsi"/>
        </w:rPr>
        <w:t>, проведение мероприятий и праздников. На основании ситуационного плана, наличии насаждений, характер</w:t>
      </w:r>
      <w:r w:rsidR="00754F21" w:rsidRPr="00D01ED3">
        <w:rPr>
          <w:rFonts w:asciiTheme="minorHAnsi" w:hAnsiTheme="minorHAnsi" w:cstheme="minorHAnsi"/>
        </w:rPr>
        <w:t>а</w:t>
      </w:r>
      <w:r w:rsidRPr="00D01ED3">
        <w:rPr>
          <w:rFonts w:asciiTheme="minorHAnsi" w:hAnsiTheme="minorHAnsi" w:cstheme="minorHAnsi"/>
        </w:rPr>
        <w:t xml:space="preserve"> передвижения и отдыха посетителей на объекте и другое, произведено зонирование территории и размещение основных и второстепенных входов. </w:t>
      </w:r>
    </w:p>
    <w:p w:rsidR="00170F48" w:rsidRPr="00D01ED3" w:rsidRDefault="00170F48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01ED3">
        <w:rPr>
          <w:rFonts w:asciiTheme="minorHAnsi" w:hAnsiTheme="minorHAnsi" w:cstheme="minorHAnsi"/>
        </w:rPr>
        <w:t xml:space="preserve">На территории объекта проектируется несколько функциональных </w:t>
      </w:r>
      <w:r w:rsidR="001C0757" w:rsidRPr="00D01ED3">
        <w:rPr>
          <w:rFonts w:asciiTheme="minorHAnsi" w:hAnsiTheme="minorHAnsi" w:cstheme="minorHAnsi"/>
        </w:rPr>
        <w:t>зон:</w:t>
      </w:r>
    </w:p>
    <w:p w:rsidR="00170F48" w:rsidRPr="00D01ED3" w:rsidRDefault="00754F21" w:rsidP="00CD5A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01ED3">
        <w:rPr>
          <w:rFonts w:asciiTheme="minorHAnsi" w:hAnsiTheme="minorHAnsi" w:cstheme="minorHAnsi"/>
        </w:rPr>
        <w:t>Основная площадь</w:t>
      </w:r>
    </w:p>
    <w:p w:rsidR="00170F48" w:rsidRPr="00D01ED3" w:rsidRDefault="00754F21" w:rsidP="00CD5A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01ED3">
        <w:rPr>
          <w:rFonts w:asciiTheme="minorHAnsi" w:hAnsiTheme="minorHAnsi" w:cstheme="minorHAnsi"/>
        </w:rPr>
        <w:t>Танцевальная площадка перед сценой</w:t>
      </w:r>
    </w:p>
    <w:p w:rsidR="00170F48" w:rsidRPr="00D01ED3" w:rsidRDefault="00754F21" w:rsidP="00CD5A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01ED3">
        <w:rPr>
          <w:rFonts w:asciiTheme="minorHAnsi" w:hAnsiTheme="minorHAnsi" w:cstheme="minorHAnsi"/>
        </w:rPr>
        <w:t>Макеты военной техники</w:t>
      </w:r>
    </w:p>
    <w:p w:rsidR="00170F48" w:rsidRPr="00D01ED3" w:rsidRDefault="00170F48" w:rsidP="00CD5A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01ED3">
        <w:rPr>
          <w:rFonts w:asciiTheme="minorHAnsi" w:hAnsiTheme="minorHAnsi" w:cstheme="minorHAnsi"/>
        </w:rPr>
        <w:t>сцена для проведения мероприятий</w:t>
      </w:r>
    </w:p>
    <w:p w:rsidR="00170F48" w:rsidRPr="00D01ED3" w:rsidRDefault="00754F21" w:rsidP="00CD5A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01ED3">
        <w:rPr>
          <w:rFonts w:asciiTheme="minorHAnsi" w:hAnsiTheme="minorHAnsi" w:cstheme="minorHAnsi"/>
        </w:rPr>
        <w:t>зона отдыха открытая</w:t>
      </w:r>
    </w:p>
    <w:p w:rsidR="00170F48" w:rsidRDefault="00754F21" w:rsidP="00CD5A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01ED3">
        <w:rPr>
          <w:rFonts w:asciiTheme="minorHAnsi" w:hAnsiTheme="minorHAnsi" w:cstheme="minorHAnsi"/>
        </w:rPr>
        <w:t>зона отдыха под навесом</w:t>
      </w:r>
    </w:p>
    <w:p w:rsidR="004E2BA4" w:rsidRPr="00D01ED3" w:rsidRDefault="004E2BA4" w:rsidP="00CD5A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сеть дорожек с оборудованными скамьями и урнами.</w:t>
      </w:r>
    </w:p>
    <w:p w:rsidR="00754F21" w:rsidRPr="00D01ED3" w:rsidRDefault="00754F21" w:rsidP="00754F2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01ED3">
        <w:rPr>
          <w:rFonts w:asciiTheme="minorHAnsi" w:hAnsiTheme="minorHAnsi" w:cstheme="minorHAnsi"/>
        </w:rPr>
        <w:t xml:space="preserve">Доступ в </w:t>
      </w:r>
      <w:r w:rsidR="004E2BA4">
        <w:rPr>
          <w:rFonts w:asciiTheme="minorHAnsi" w:hAnsiTheme="minorHAnsi" w:cstheme="minorHAnsi"/>
        </w:rPr>
        <w:t>парк</w:t>
      </w:r>
      <w:r w:rsidRPr="00D01ED3">
        <w:rPr>
          <w:rFonts w:asciiTheme="minorHAnsi" w:hAnsiTheme="minorHAnsi" w:cstheme="minorHAnsi"/>
        </w:rPr>
        <w:t xml:space="preserve"> осуществляется через </w:t>
      </w:r>
      <w:r w:rsidR="004E2BA4">
        <w:rPr>
          <w:rFonts w:asciiTheme="minorHAnsi" w:hAnsiTheme="minorHAnsi" w:cstheme="minorHAnsi"/>
        </w:rPr>
        <w:t xml:space="preserve">главный вход  со стороны ул. </w:t>
      </w:r>
      <w:proofErr w:type="gramStart"/>
      <w:r w:rsidR="004E2BA4">
        <w:rPr>
          <w:rFonts w:asciiTheme="minorHAnsi" w:hAnsiTheme="minorHAnsi" w:cstheme="minorHAnsi"/>
        </w:rPr>
        <w:t>Советская</w:t>
      </w:r>
      <w:proofErr w:type="gramEnd"/>
      <w:r w:rsidRPr="00D01ED3">
        <w:rPr>
          <w:rFonts w:asciiTheme="minorHAnsi" w:hAnsiTheme="minorHAnsi" w:cstheme="minorHAnsi"/>
        </w:rPr>
        <w:t xml:space="preserve">. </w:t>
      </w:r>
      <w:r w:rsidR="00A05E80" w:rsidRPr="00D01ED3">
        <w:rPr>
          <w:rFonts w:asciiTheme="minorHAnsi" w:hAnsiTheme="minorHAnsi" w:cstheme="minorHAnsi"/>
        </w:rPr>
        <w:t xml:space="preserve"> </w:t>
      </w:r>
    </w:p>
    <w:p w:rsidR="00CD5AF6" w:rsidRPr="00D01ED3" w:rsidRDefault="00CD5AF6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5C7BDF" w:rsidRPr="00D01ED3" w:rsidRDefault="005C7BDF" w:rsidP="006E6B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01ED3">
        <w:rPr>
          <w:rFonts w:asciiTheme="minorHAnsi" w:hAnsiTheme="minorHAnsi" w:cstheme="minorHAnsi"/>
        </w:rPr>
        <w:t>Проектирование дорожно-</w:t>
      </w:r>
      <w:proofErr w:type="spellStart"/>
      <w:r w:rsidRPr="00D01ED3">
        <w:rPr>
          <w:rFonts w:asciiTheme="minorHAnsi" w:hAnsiTheme="minorHAnsi" w:cstheme="minorHAnsi"/>
        </w:rPr>
        <w:t>тропиночной</w:t>
      </w:r>
      <w:proofErr w:type="spellEnd"/>
      <w:r w:rsidRPr="00D01ED3">
        <w:rPr>
          <w:rFonts w:asciiTheme="minorHAnsi" w:hAnsiTheme="minorHAnsi" w:cstheme="minorHAnsi"/>
        </w:rPr>
        <w:t xml:space="preserve"> сети</w:t>
      </w:r>
      <w:r w:rsidR="001C0757" w:rsidRPr="00D01ED3">
        <w:rPr>
          <w:rFonts w:asciiTheme="minorHAnsi" w:hAnsiTheme="minorHAnsi" w:cstheme="minorHAnsi"/>
        </w:rPr>
        <w:t>.</w:t>
      </w:r>
    </w:p>
    <w:p w:rsidR="00CD5AF6" w:rsidRPr="00D01ED3" w:rsidRDefault="00CD5AF6" w:rsidP="00CD5AF6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:rsidR="000D3153" w:rsidRPr="00D01ED3" w:rsidRDefault="000D3153" w:rsidP="00D01ED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01ED3">
        <w:rPr>
          <w:rFonts w:asciiTheme="minorHAnsi" w:hAnsiTheme="minorHAnsi" w:cstheme="minorHAnsi"/>
        </w:rPr>
        <w:t>Дорожно-</w:t>
      </w:r>
      <w:proofErr w:type="spellStart"/>
      <w:r w:rsidRPr="00D01ED3">
        <w:rPr>
          <w:rFonts w:asciiTheme="minorHAnsi" w:hAnsiTheme="minorHAnsi" w:cstheme="minorHAnsi"/>
        </w:rPr>
        <w:t>тропиночная</w:t>
      </w:r>
      <w:proofErr w:type="spellEnd"/>
      <w:r w:rsidRPr="00D01ED3">
        <w:rPr>
          <w:rFonts w:asciiTheme="minorHAnsi" w:hAnsiTheme="minorHAnsi" w:cstheme="minorHAnsi"/>
        </w:rPr>
        <w:t xml:space="preserve"> сеть развита мала, поскольку данный объект</w:t>
      </w:r>
      <w:r w:rsidR="00D01ED3" w:rsidRPr="00D01ED3">
        <w:rPr>
          <w:rFonts w:asciiTheme="minorHAnsi" w:hAnsiTheme="minorHAnsi" w:cstheme="minorHAnsi"/>
        </w:rPr>
        <w:t xml:space="preserve"> является небольшим по размеру и не имеет отделенных друг от друга зон.</w:t>
      </w:r>
    </w:p>
    <w:p w:rsidR="008843AE" w:rsidRPr="00D01ED3" w:rsidRDefault="005C7BDF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01ED3">
        <w:rPr>
          <w:rFonts w:asciiTheme="minorHAnsi" w:hAnsiTheme="minorHAnsi" w:cstheme="minorHAnsi"/>
        </w:rPr>
        <w:t>В качестве основного дорожного покрытия выбрана тротуарная плитка «</w:t>
      </w:r>
      <w:r w:rsidR="00D01ED3" w:rsidRPr="00D01ED3">
        <w:rPr>
          <w:rFonts w:asciiTheme="minorHAnsi" w:hAnsiTheme="minorHAnsi" w:cstheme="minorHAnsi"/>
        </w:rPr>
        <w:t>Квадрат 200Х200</w:t>
      </w:r>
      <w:r w:rsidRPr="00D01ED3">
        <w:rPr>
          <w:rFonts w:asciiTheme="minorHAnsi" w:hAnsiTheme="minorHAnsi" w:cstheme="minorHAnsi"/>
        </w:rPr>
        <w:t xml:space="preserve">» двух цветов – </w:t>
      </w:r>
      <w:r w:rsidR="00D01ED3" w:rsidRPr="00D01ED3">
        <w:rPr>
          <w:rFonts w:asciiTheme="minorHAnsi" w:hAnsiTheme="minorHAnsi" w:cstheme="minorHAnsi"/>
        </w:rPr>
        <w:t>серый</w:t>
      </w:r>
      <w:r w:rsidRPr="00D01ED3">
        <w:rPr>
          <w:rFonts w:asciiTheme="minorHAnsi" w:hAnsiTheme="minorHAnsi" w:cstheme="minorHAnsi"/>
        </w:rPr>
        <w:t xml:space="preserve"> и </w:t>
      </w:r>
      <w:r w:rsidR="00D01ED3" w:rsidRPr="00D01ED3">
        <w:rPr>
          <w:rFonts w:asciiTheme="minorHAnsi" w:hAnsiTheme="minorHAnsi" w:cstheme="minorHAnsi"/>
        </w:rPr>
        <w:t>зеленый</w:t>
      </w:r>
      <w:r w:rsidRPr="00D01ED3">
        <w:rPr>
          <w:rFonts w:asciiTheme="minorHAnsi" w:hAnsiTheme="minorHAnsi" w:cstheme="minorHAnsi"/>
        </w:rPr>
        <w:t xml:space="preserve">. Мощение дорожек имеет </w:t>
      </w:r>
      <w:r w:rsidR="00D01ED3" w:rsidRPr="00D01ED3">
        <w:rPr>
          <w:rFonts w:asciiTheme="minorHAnsi" w:hAnsiTheme="minorHAnsi" w:cstheme="minorHAnsi"/>
        </w:rPr>
        <w:t>два</w:t>
      </w:r>
      <w:r w:rsidRPr="00D01ED3">
        <w:rPr>
          <w:rFonts w:asciiTheme="minorHAnsi" w:hAnsiTheme="minorHAnsi" w:cstheme="minorHAnsi"/>
        </w:rPr>
        <w:t xml:space="preserve"> вида раскладки плитки-</w:t>
      </w:r>
      <w:r w:rsidR="00D01ED3" w:rsidRPr="00D01ED3">
        <w:rPr>
          <w:rFonts w:asciiTheme="minorHAnsi" w:hAnsiTheme="minorHAnsi" w:cstheme="minorHAnsi"/>
        </w:rPr>
        <w:t>серый с зеленым в шахматном порядке</w:t>
      </w:r>
      <w:r w:rsidRPr="00D01ED3">
        <w:rPr>
          <w:rFonts w:asciiTheme="minorHAnsi" w:hAnsiTheme="minorHAnsi" w:cstheme="minorHAnsi"/>
        </w:rPr>
        <w:t xml:space="preserve">, только </w:t>
      </w:r>
      <w:r w:rsidR="00D01ED3" w:rsidRPr="00D01ED3">
        <w:rPr>
          <w:rFonts w:asciiTheme="minorHAnsi" w:hAnsiTheme="minorHAnsi" w:cstheme="minorHAnsi"/>
        </w:rPr>
        <w:t>зеленым</w:t>
      </w:r>
      <w:r w:rsidRPr="00D01ED3">
        <w:rPr>
          <w:rFonts w:asciiTheme="minorHAnsi" w:hAnsiTheme="minorHAnsi" w:cstheme="minorHAnsi"/>
        </w:rPr>
        <w:t xml:space="preserve"> цветом.</w:t>
      </w:r>
      <w:r w:rsidR="008843AE" w:rsidRPr="00D01ED3">
        <w:rPr>
          <w:rFonts w:asciiTheme="minorHAnsi" w:hAnsiTheme="minorHAnsi" w:cstheme="minorHAnsi"/>
        </w:rPr>
        <w:t xml:space="preserve"> </w:t>
      </w:r>
      <w:r w:rsidR="00352FA1" w:rsidRPr="00D01ED3">
        <w:rPr>
          <w:rFonts w:asciiTheme="minorHAnsi" w:hAnsiTheme="minorHAnsi" w:cstheme="minorHAnsi"/>
          <w:color w:val="000000"/>
        </w:rPr>
        <w:t>Устройство покрытий тротуарной плиткой частично выполняется по подготовленному основанию. Тротуарная плитка устанавливается по уплотненному грунту и щебню на сухую смесь из цемента и песка.</w:t>
      </w:r>
      <w:r w:rsidR="008843AE" w:rsidRPr="00D01ED3">
        <w:rPr>
          <w:rFonts w:asciiTheme="minorHAnsi" w:hAnsiTheme="minorHAnsi" w:cstheme="minorHAnsi"/>
          <w:color w:val="000000"/>
        </w:rPr>
        <w:t xml:space="preserve"> </w:t>
      </w:r>
      <w:r w:rsidR="00CA430D" w:rsidRPr="00D01ED3">
        <w:rPr>
          <w:rFonts w:asciiTheme="minorHAnsi" w:hAnsiTheme="minorHAnsi" w:cstheme="minorHAnsi"/>
        </w:rPr>
        <w:t>Тротуарные бордюры применяются как ограждени</w:t>
      </w:r>
      <w:r w:rsidR="001C0757" w:rsidRPr="00D01ED3">
        <w:rPr>
          <w:rFonts w:asciiTheme="minorHAnsi" w:hAnsiTheme="minorHAnsi" w:cstheme="minorHAnsi"/>
        </w:rPr>
        <w:t>е при укладке тротуарной плитки,</w:t>
      </w:r>
      <w:r w:rsidR="00CA430D" w:rsidRPr="00D01ED3">
        <w:rPr>
          <w:rFonts w:asciiTheme="minorHAnsi" w:hAnsiTheme="minorHAnsi" w:cstheme="minorHAnsi"/>
        </w:rPr>
        <w:t xml:space="preserve"> подходят для пешеходных зон и дорожек.</w:t>
      </w:r>
    </w:p>
    <w:p w:rsidR="00CD5AF6" w:rsidRPr="00D01ED3" w:rsidRDefault="00CD5AF6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352FA1" w:rsidRPr="00D01ED3" w:rsidRDefault="00D01ED3" w:rsidP="006E6B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  <w:r w:rsidRPr="00D01ED3">
        <w:rPr>
          <w:rFonts w:asciiTheme="minorHAnsi" w:hAnsiTheme="minorHAnsi" w:cstheme="minorHAnsi"/>
          <w:color w:val="000000"/>
        </w:rPr>
        <w:t>Малые архитектурные формы</w:t>
      </w:r>
      <w:r w:rsidR="00352FA1" w:rsidRPr="00D01ED3">
        <w:rPr>
          <w:rFonts w:asciiTheme="minorHAnsi" w:hAnsiTheme="minorHAnsi" w:cstheme="minorHAnsi"/>
          <w:color w:val="000000"/>
        </w:rPr>
        <w:t>.</w:t>
      </w:r>
    </w:p>
    <w:p w:rsidR="00CD5AF6" w:rsidRPr="00D01ED3" w:rsidRDefault="00CD5AF6" w:rsidP="00CD5AF6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CA430D" w:rsidRDefault="00D01ED3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01ED3">
        <w:rPr>
          <w:rFonts w:asciiTheme="minorHAnsi" w:hAnsiTheme="minorHAnsi" w:cstheme="minorHAnsi"/>
          <w:color w:val="000000"/>
        </w:rPr>
        <w:t xml:space="preserve">Поскольку </w:t>
      </w:r>
      <w:r w:rsidR="002A63A8">
        <w:rPr>
          <w:rFonts w:asciiTheme="minorHAnsi" w:hAnsiTheme="minorHAnsi" w:cstheme="minorHAnsi"/>
          <w:color w:val="000000"/>
        </w:rPr>
        <w:t>парк</w:t>
      </w:r>
      <w:r w:rsidRPr="00D01ED3">
        <w:rPr>
          <w:rFonts w:asciiTheme="minorHAnsi" w:hAnsiTheme="minorHAnsi" w:cstheme="minorHAnsi"/>
          <w:color w:val="000000"/>
        </w:rPr>
        <w:t xml:space="preserve"> поддерживает </w:t>
      </w:r>
      <w:r>
        <w:rPr>
          <w:rFonts w:asciiTheme="minorHAnsi" w:hAnsiTheme="minorHAnsi" w:cstheme="minorHAnsi"/>
          <w:color w:val="000000"/>
        </w:rPr>
        <w:t xml:space="preserve">военную тематику, в нем планируются установить макеты военной техники: </w:t>
      </w:r>
      <w:r w:rsidR="002A63A8">
        <w:rPr>
          <w:rFonts w:asciiTheme="minorHAnsi" w:hAnsiTheme="minorHAnsi" w:cstheme="minorHAnsi"/>
          <w:color w:val="000000"/>
        </w:rPr>
        <w:t>торпедный катер, Самолет Як3.</w:t>
      </w:r>
    </w:p>
    <w:p w:rsidR="00D01ED3" w:rsidRPr="00D01ED3" w:rsidRDefault="00D01ED3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Для проведения культурно-массовых мероприятий есть сцена, а </w:t>
      </w:r>
      <w:r w:rsidR="00D853F3">
        <w:rPr>
          <w:rFonts w:asciiTheme="minorHAnsi" w:hAnsiTheme="minorHAnsi" w:cstheme="minorHAnsi"/>
          <w:color w:val="000000"/>
        </w:rPr>
        <w:t>также</w:t>
      </w:r>
      <w:r>
        <w:rPr>
          <w:rFonts w:asciiTheme="minorHAnsi" w:hAnsiTheme="minorHAnsi" w:cstheme="minorHAnsi"/>
          <w:color w:val="000000"/>
        </w:rPr>
        <w:t xml:space="preserve"> лавочки и парковые диваны, урны, равномерно распределенные по всей территории.</w:t>
      </w:r>
    </w:p>
    <w:p w:rsidR="00352FA1" w:rsidRPr="00D01ED3" w:rsidRDefault="00352FA1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01ED3">
        <w:rPr>
          <w:rFonts w:asciiTheme="minorHAnsi" w:hAnsiTheme="minorHAnsi" w:cstheme="minorHAnsi"/>
          <w:color w:val="000000"/>
        </w:rPr>
        <w:t xml:space="preserve">Монтаж </w:t>
      </w:r>
      <w:r w:rsidR="00D01ED3">
        <w:rPr>
          <w:rFonts w:asciiTheme="minorHAnsi" w:hAnsiTheme="minorHAnsi" w:cstheme="minorHAnsi"/>
          <w:color w:val="000000"/>
        </w:rPr>
        <w:t>малых архитектурных форм</w:t>
      </w:r>
      <w:r w:rsidRPr="00D01ED3">
        <w:rPr>
          <w:rFonts w:asciiTheme="minorHAnsi" w:hAnsiTheme="minorHAnsi" w:cstheme="minorHAnsi"/>
          <w:color w:val="000000"/>
        </w:rPr>
        <w:t xml:space="preserve"> может производиться предприятием-изготовителем или другими юридическими и физическими лицами, располагающими для этого материально-технической базой и квалификацией.</w:t>
      </w:r>
    </w:p>
    <w:p w:rsidR="00CD5AF6" w:rsidRPr="00D01ED3" w:rsidRDefault="00CD5AF6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CD5AF6" w:rsidRPr="00D01ED3" w:rsidRDefault="00CD5AF6" w:rsidP="00D01ED3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352FA1" w:rsidRPr="00D01ED3" w:rsidRDefault="00352FA1" w:rsidP="006E6B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  <w:r w:rsidRPr="00D01ED3">
        <w:rPr>
          <w:rFonts w:asciiTheme="minorHAnsi" w:hAnsiTheme="minorHAnsi" w:cstheme="minorHAnsi"/>
          <w:color w:val="000000"/>
        </w:rPr>
        <w:lastRenderedPageBreak/>
        <w:t>Уличное освещение.</w:t>
      </w:r>
    </w:p>
    <w:p w:rsidR="00CD5AF6" w:rsidRPr="00D01ED3" w:rsidRDefault="00CD5AF6" w:rsidP="00CD5AF6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352FA1" w:rsidRPr="00D01ED3" w:rsidRDefault="00352FA1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01ED3">
        <w:rPr>
          <w:rFonts w:asciiTheme="minorHAnsi" w:hAnsiTheme="minorHAnsi" w:cstheme="minorHAnsi"/>
          <w:color w:val="000000"/>
        </w:rPr>
        <w:t xml:space="preserve">В парке </w:t>
      </w:r>
      <w:r w:rsidR="00D01ED3" w:rsidRPr="00D01ED3">
        <w:rPr>
          <w:rFonts w:asciiTheme="minorHAnsi" w:hAnsiTheme="minorHAnsi" w:cstheme="minorHAnsi"/>
          <w:color w:val="000000"/>
        </w:rPr>
        <w:t>предусмотрено</w:t>
      </w:r>
      <w:r w:rsidRPr="00D01ED3">
        <w:rPr>
          <w:rFonts w:asciiTheme="minorHAnsi" w:hAnsiTheme="minorHAnsi" w:cstheme="minorHAnsi"/>
          <w:color w:val="000000"/>
        </w:rPr>
        <w:t xml:space="preserve"> уличное освещение, которое </w:t>
      </w:r>
      <w:r w:rsidR="001F2BC9" w:rsidRPr="00D01ED3">
        <w:rPr>
          <w:rFonts w:asciiTheme="minorHAnsi" w:hAnsiTheme="minorHAnsi" w:cstheme="minorHAnsi"/>
          <w:color w:val="000000"/>
        </w:rPr>
        <w:t xml:space="preserve">будет </w:t>
      </w:r>
      <w:r w:rsidR="00D01ED3" w:rsidRPr="00D01ED3">
        <w:rPr>
          <w:rFonts w:asciiTheme="minorHAnsi" w:hAnsiTheme="minorHAnsi" w:cstheme="minorHAnsi"/>
          <w:color w:val="000000"/>
        </w:rPr>
        <w:t>выполнено</w:t>
      </w:r>
      <w:r w:rsidRPr="00D01ED3">
        <w:rPr>
          <w:rFonts w:asciiTheme="minorHAnsi" w:hAnsiTheme="minorHAnsi" w:cstheme="minorHAnsi"/>
          <w:color w:val="000000"/>
        </w:rPr>
        <w:t xml:space="preserve"> по отдельно разработанному проекту.</w:t>
      </w:r>
    </w:p>
    <w:p w:rsidR="00CD5AF6" w:rsidRPr="00D01ED3" w:rsidRDefault="00CD5AF6" w:rsidP="00CD5A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CD5AF6" w:rsidRPr="00D01ED3" w:rsidRDefault="001F2BC9" w:rsidP="006E6B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  <w:r w:rsidRPr="00D01ED3">
        <w:rPr>
          <w:rFonts w:asciiTheme="minorHAnsi" w:hAnsiTheme="minorHAnsi" w:cstheme="minorHAnsi"/>
          <w:color w:val="000000"/>
        </w:rPr>
        <w:t>Баланс территории.</w:t>
      </w:r>
    </w:p>
    <w:p w:rsidR="00CD5AF6" w:rsidRPr="00D01ED3" w:rsidRDefault="00CD5AF6" w:rsidP="00CD5AF6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A90B00" w:rsidRPr="00D01ED3" w:rsidRDefault="00204A35" w:rsidP="00CD5AF6">
      <w:pPr>
        <w:spacing w:after="0" w:line="240" w:lineRule="auto"/>
        <w:rPr>
          <w:rFonts w:cstheme="minorHAnsi"/>
          <w:sz w:val="24"/>
          <w:szCs w:val="24"/>
        </w:rPr>
      </w:pPr>
      <w:r w:rsidRPr="00D01ED3">
        <w:rPr>
          <w:rFonts w:cstheme="minorHAnsi"/>
          <w:sz w:val="24"/>
          <w:szCs w:val="24"/>
        </w:rPr>
        <w:t>Баланс территории сформирован на основании рабочих чертежей</w:t>
      </w:r>
      <w:r w:rsidR="001F2BC9" w:rsidRPr="00D01ED3">
        <w:rPr>
          <w:rFonts w:cstheme="minorHAnsi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843AE" w:rsidRPr="00D01ED3" w:rsidTr="00CF3405">
        <w:trPr>
          <w:trHeight w:val="834"/>
        </w:trPr>
        <w:tc>
          <w:tcPr>
            <w:tcW w:w="3115" w:type="dxa"/>
            <w:vAlign w:val="center"/>
          </w:tcPr>
          <w:p w:rsidR="008843AE" w:rsidRPr="00D01ED3" w:rsidRDefault="008843AE" w:rsidP="00CF3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01ED3">
              <w:rPr>
                <w:rFonts w:asciiTheme="minorHAnsi" w:hAnsiTheme="minorHAnsi" w:cstheme="minorHAnsi"/>
              </w:rPr>
              <w:t>Элементам Наименование планировочных элементов</w:t>
            </w:r>
          </w:p>
        </w:tc>
        <w:tc>
          <w:tcPr>
            <w:tcW w:w="3115" w:type="dxa"/>
            <w:vAlign w:val="center"/>
          </w:tcPr>
          <w:p w:rsidR="008843AE" w:rsidRPr="00D01ED3" w:rsidRDefault="008843AE" w:rsidP="00CF3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01ED3">
              <w:rPr>
                <w:rFonts w:asciiTheme="minorHAnsi" w:hAnsiTheme="minorHAnsi" w:cstheme="minorHAnsi"/>
              </w:rPr>
              <w:t xml:space="preserve">Площадь, м2 </w:t>
            </w:r>
          </w:p>
        </w:tc>
        <w:tc>
          <w:tcPr>
            <w:tcW w:w="3115" w:type="dxa"/>
            <w:vAlign w:val="center"/>
          </w:tcPr>
          <w:p w:rsidR="008843AE" w:rsidRPr="00D01ED3" w:rsidRDefault="008843AE" w:rsidP="00CF3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01ED3">
              <w:rPr>
                <w:rFonts w:asciiTheme="minorHAnsi" w:hAnsiTheme="minorHAnsi" w:cstheme="minorHAnsi"/>
                <w:color w:val="000000"/>
              </w:rPr>
              <w:t xml:space="preserve">Процент </w:t>
            </w:r>
          </w:p>
        </w:tc>
      </w:tr>
      <w:tr w:rsidR="008843AE" w:rsidRPr="00D01ED3" w:rsidTr="00CF3405">
        <w:trPr>
          <w:trHeight w:val="454"/>
        </w:trPr>
        <w:tc>
          <w:tcPr>
            <w:tcW w:w="3115" w:type="dxa"/>
            <w:vAlign w:val="center"/>
          </w:tcPr>
          <w:p w:rsidR="008843AE" w:rsidRPr="00D01ED3" w:rsidRDefault="008843AE" w:rsidP="00CF3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01ED3">
              <w:rPr>
                <w:rFonts w:asciiTheme="minorHAnsi" w:hAnsiTheme="minorHAnsi" w:cstheme="minorHAnsi"/>
              </w:rPr>
              <w:t>Общая площадь объекта</w:t>
            </w:r>
          </w:p>
        </w:tc>
        <w:tc>
          <w:tcPr>
            <w:tcW w:w="3115" w:type="dxa"/>
            <w:vAlign w:val="center"/>
          </w:tcPr>
          <w:p w:rsidR="008843AE" w:rsidRPr="00D01ED3" w:rsidRDefault="002A63A8" w:rsidP="00CF3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4033</w:t>
            </w:r>
          </w:p>
        </w:tc>
        <w:tc>
          <w:tcPr>
            <w:tcW w:w="3115" w:type="dxa"/>
            <w:vAlign w:val="center"/>
          </w:tcPr>
          <w:p w:rsidR="008843AE" w:rsidRPr="00D01ED3" w:rsidRDefault="008843AE" w:rsidP="00CF3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01ED3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</w:tr>
      <w:tr w:rsidR="008843AE" w:rsidRPr="00D01ED3" w:rsidTr="00CF3405">
        <w:trPr>
          <w:trHeight w:val="454"/>
        </w:trPr>
        <w:tc>
          <w:tcPr>
            <w:tcW w:w="3115" w:type="dxa"/>
            <w:vAlign w:val="center"/>
          </w:tcPr>
          <w:p w:rsidR="008843AE" w:rsidRDefault="008843AE" w:rsidP="00CF3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D01ED3">
              <w:rPr>
                <w:rFonts w:asciiTheme="minorHAnsi" w:hAnsiTheme="minorHAnsi" w:cstheme="minorHAnsi"/>
              </w:rPr>
              <w:t>Дороги, аллеи, площадки</w:t>
            </w:r>
          </w:p>
          <w:p w:rsidR="002A63A8" w:rsidRDefault="002A63A8" w:rsidP="00CF3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Существующие</w:t>
            </w:r>
          </w:p>
          <w:p w:rsidR="002A63A8" w:rsidRPr="00D01ED3" w:rsidRDefault="002A63A8" w:rsidP="00CF3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проектируемые</w:t>
            </w:r>
          </w:p>
        </w:tc>
        <w:tc>
          <w:tcPr>
            <w:tcW w:w="3115" w:type="dxa"/>
            <w:vAlign w:val="center"/>
          </w:tcPr>
          <w:p w:rsidR="002A63A8" w:rsidRDefault="002A63A8" w:rsidP="002A63A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8843AE" w:rsidRDefault="002A63A8" w:rsidP="002A63A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1142</w:t>
            </w:r>
          </w:p>
          <w:p w:rsidR="002A63A8" w:rsidRPr="00D01ED3" w:rsidRDefault="002A63A8" w:rsidP="002A63A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882</w:t>
            </w:r>
          </w:p>
        </w:tc>
        <w:tc>
          <w:tcPr>
            <w:tcW w:w="3115" w:type="dxa"/>
            <w:vAlign w:val="center"/>
          </w:tcPr>
          <w:p w:rsidR="00A46F62" w:rsidRDefault="00A46F62" w:rsidP="007B7E9A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8843AE" w:rsidRDefault="00A46F62" w:rsidP="007B7E9A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28</w:t>
            </w:r>
          </w:p>
          <w:p w:rsidR="00A46F62" w:rsidRPr="00D01ED3" w:rsidRDefault="00A46F62" w:rsidP="007B7E9A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21,8</w:t>
            </w:r>
          </w:p>
        </w:tc>
      </w:tr>
      <w:tr w:rsidR="008843AE" w:rsidRPr="00D01ED3" w:rsidTr="00CF3405">
        <w:trPr>
          <w:trHeight w:val="454"/>
        </w:trPr>
        <w:tc>
          <w:tcPr>
            <w:tcW w:w="3115" w:type="dxa"/>
            <w:vAlign w:val="center"/>
          </w:tcPr>
          <w:p w:rsidR="008843AE" w:rsidRDefault="008843AE" w:rsidP="00CF3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01ED3">
              <w:rPr>
                <w:rFonts w:asciiTheme="minorHAnsi" w:hAnsiTheme="minorHAnsi" w:cstheme="minorHAnsi"/>
                <w:color w:val="000000"/>
              </w:rPr>
              <w:t>Озеленени</w:t>
            </w:r>
            <w:proofErr w:type="gramStart"/>
            <w:r w:rsidRPr="00D01ED3">
              <w:rPr>
                <w:rFonts w:asciiTheme="minorHAnsi" w:hAnsiTheme="minorHAnsi" w:cstheme="minorHAnsi"/>
                <w:color w:val="000000"/>
              </w:rPr>
              <w:t>е(</w:t>
            </w:r>
            <w:proofErr w:type="gramEnd"/>
            <w:r w:rsidRPr="00D01ED3">
              <w:rPr>
                <w:rFonts w:asciiTheme="minorHAnsi" w:hAnsiTheme="minorHAnsi" w:cstheme="minorHAnsi"/>
                <w:color w:val="000000"/>
              </w:rPr>
              <w:t>насаждения, газон цветники)</w:t>
            </w:r>
          </w:p>
          <w:p w:rsidR="00DD4DCD" w:rsidRDefault="00DD4DCD" w:rsidP="00CF3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Существующее</w:t>
            </w:r>
          </w:p>
          <w:p w:rsidR="00DD4DCD" w:rsidRPr="00D01ED3" w:rsidRDefault="00DD4DCD" w:rsidP="00CF3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проектируемое</w:t>
            </w:r>
          </w:p>
        </w:tc>
        <w:tc>
          <w:tcPr>
            <w:tcW w:w="3115" w:type="dxa"/>
            <w:vAlign w:val="center"/>
          </w:tcPr>
          <w:p w:rsidR="00DD4DCD" w:rsidRDefault="00DD4DCD" w:rsidP="00CF3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DD4DCD" w:rsidRDefault="00DD4DCD" w:rsidP="00CF3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8843AE" w:rsidRDefault="00DD4DCD" w:rsidP="00CF3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1763</w:t>
            </w:r>
          </w:p>
          <w:p w:rsidR="00DD4DCD" w:rsidRPr="00D01ED3" w:rsidRDefault="00DD4DCD" w:rsidP="00CF3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238</w:t>
            </w:r>
          </w:p>
        </w:tc>
        <w:tc>
          <w:tcPr>
            <w:tcW w:w="3115" w:type="dxa"/>
            <w:vAlign w:val="center"/>
          </w:tcPr>
          <w:p w:rsidR="00A46F62" w:rsidRDefault="00A46F62" w:rsidP="00CF3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A46F62" w:rsidRDefault="00A46F62" w:rsidP="00CF3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8843AE" w:rsidRDefault="00A46F62" w:rsidP="00CF3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44</w:t>
            </w:r>
          </w:p>
          <w:p w:rsidR="00A46F62" w:rsidRPr="00D01ED3" w:rsidRDefault="00A46F62" w:rsidP="00CF340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6,2</w:t>
            </w:r>
          </w:p>
        </w:tc>
      </w:tr>
    </w:tbl>
    <w:p w:rsidR="001F2BC9" w:rsidRPr="00D01ED3" w:rsidRDefault="001F2BC9" w:rsidP="00CD5AF6">
      <w:pPr>
        <w:spacing w:after="0" w:line="240" w:lineRule="auto"/>
        <w:rPr>
          <w:rFonts w:cstheme="minorHAnsi"/>
          <w:sz w:val="24"/>
          <w:szCs w:val="24"/>
        </w:rPr>
      </w:pPr>
    </w:p>
    <w:p w:rsidR="00204A35" w:rsidRDefault="00204A35" w:rsidP="00CD5AF6">
      <w:pPr>
        <w:spacing w:after="0" w:line="240" w:lineRule="auto"/>
        <w:rPr>
          <w:rFonts w:cstheme="minorHAnsi"/>
          <w:sz w:val="24"/>
          <w:szCs w:val="24"/>
        </w:rPr>
      </w:pPr>
    </w:p>
    <w:p w:rsidR="006E6BE9" w:rsidRPr="006E6BE9" w:rsidRDefault="006E6BE9" w:rsidP="006E6BE9">
      <w:pPr>
        <w:pStyle w:val="a5"/>
        <w:numPr>
          <w:ilvl w:val="0"/>
          <w:numId w:val="3"/>
        </w:numPr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6E6BE9">
        <w:rPr>
          <w:rFonts w:eastAsia="Calibri" w:cstheme="minorHAnsi"/>
          <w:sz w:val="24"/>
          <w:szCs w:val="24"/>
        </w:rPr>
        <w:t>Календарный план выполнения работ</w:t>
      </w:r>
    </w:p>
    <w:p w:rsidR="006E6BE9" w:rsidRPr="006E6BE9" w:rsidRDefault="006E6BE9" w:rsidP="006E6BE9">
      <w:pPr>
        <w:spacing w:line="240" w:lineRule="auto"/>
        <w:contextualSpacing/>
        <w:rPr>
          <w:rFonts w:eastAsia="Calibri" w:cstheme="minorHAnsi"/>
          <w:b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4"/>
        <w:gridCol w:w="3010"/>
      </w:tblGrid>
      <w:tr w:rsidR="006E6BE9" w:rsidRPr="006E6BE9" w:rsidTr="00F109D7">
        <w:trPr>
          <w:trHeight w:val="427"/>
        </w:trPr>
        <w:tc>
          <w:tcPr>
            <w:tcW w:w="5804" w:type="dxa"/>
          </w:tcPr>
          <w:p w:rsidR="006E6BE9" w:rsidRPr="006E6BE9" w:rsidRDefault="006E6BE9" w:rsidP="006E6BE9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6E6BE9">
              <w:rPr>
                <w:rFonts w:eastAsia="Calibri" w:cstheme="minorHAnsi"/>
                <w:sz w:val="24"/>
                <w:szCs w:val="24"/>
              </w:rPr>
              <w:t>Наименование работ</w:t>
            </w:r>
          </w:p>
        </w:tc>
        <w:tc>
          <w:tcPr>
            <w:tcW w:w="3010" w:type="dxa"/>
          </w:tcPr>
          <w:p w:rsidR="006E6BE9" w:rsidRPr="006E6BE9" w:rsidRDefault="006E6BE9" w:rsidP="006E6BE9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6E6BE9">
              <w:rPr>
                <w:rFonts w:eastAsia="Calibri" w:cstheme="minorHAnsi"/>
                <w:sz w:val="24"/>
                <w:szCs w:val="24"/>
              </w:rPr>
              <w:t>Срок реализации 201</w:t>
            </w:r>
            <w:r>
              <w:rPr>
                <w:rFonts w:eastAsia="Calibri" w:cstheme="minorHAnsi"/>
                <w:sz w:val="24"/>
                <w:szCs w:val="24"/>
              </w:rPr>
              <w:t>9</w:t>
            </w:r>
            <w:r w:rsidRPr="006E6BE9">
              <w:rPr>
                <w:rFonts w:eastAsia="Calibri" w:cstheme="minorHAnsi"/>
                <w:sz w:val="24"/>
                <w:szCs w:val="24"/>
              </w:rPr>
              <w:t xml:space="preserve"> год с момента заключения контракта</w:t>
            </w:r>
          </w:p>
        </w:tc>
      </w:tr>
      <w:tr w:rsidR="006E6BE9" w:rsidRPr="006E6BE9" w:rsidTr="00F109D7">
        <w:trPr>
          <w:trHeight w:val="237"/>
        </w:trPr>
        <w:tc>
          <w:tcPr>
            <w:tcW w:w="8814" w:type="dxa"/>
            <w:gridSpan w:val="2"/>
          </w:tcPr>
          <w:p w:rsidR="006E6BE9" w:rsidRPr="006E6BE9" w:rsidRDefault="006E6BE9" w:rsidP="006E6BE9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6BE9">
              <w:rPr>
                <w:rFonts w:eastAsia="Calibri" w:cstheme="minorHAnsi"/>
                <w:sz w:val="24"/>
                <w:szCs w:val="24"/>
              </w:rPr>
              <w:t>Планировка участка</w:t>
            </w:r>
          </w:p>
        </w:tc>
      </w:tr>
      <w:tr w:rsidR="006E6BE9" w:rsidRPr="006E6BE9" w:rsidTr="00F109D7">
        <w:trPr>
          <w:trHeight w:val="316"/>
        </w:trPr>
        <w:tc>
          <w:tcPr>
            <w:tcW w:w="5804" w:type="dxa"/>
          </w:tcPr>
          <w:p w:rsidR="006E6BE9" w:rsidRPr="006E6BE9" w:rsidRDefault="006E6BE9" w:rsidP="006E6BE9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6E6BE9">
              <w:rPr>
                <w:rFonts w:eastAsia="Calibri" w:cstheme="minorHAnsi"/>
                <w:sz w:val="24"/>
                <w:szCs w:val="24"/>
              </w:rPr>
              <w:t xml:space="preserve">Вертикальная </w:t>
            </w:r>
            <w:bookmarkStart w:id="0" w:name="_GoBack"/>
            <w:bookmarkEnd w:id="0"/>
            <w:r w:rsidRPr="006E6BE9">
              <w:rPr>
                <w:rFonts w:eastAsia="Calibri" w:cstheme="minorHAnsi"/>
                <w:sz w:val="24"/>
                <w:szCs w:val="24"/>
              </w:rPr>
              <w:t>планировка участка, разбивочные работы</w:t>
            </w:r>
          </w:p>
        </w:tc>
        <w:tc>
          <w:tcPr>
            <w:tcW w:w="3010" w:type="dxa"/>
          </w:tcPr>
          <w:p w:rsidR="006E6BE9" w:rsidRPr="006E6BE9" w:rsidRDefault="006E6BE9" w:rsidP="006E6BE9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6E6BE9">
              <w:rPr>
                <w:rFonts w:eastAsia="Calibri" w:cstheme="minorHAnsi"/>
                <w:sz w:val="24"/>
                <w:szCs w:val="24"/>
              </w:rPr>
              <w:t>в течение 10 дней</w:t>
            </w:r>
          </w:p>
        </w:tc>
      </w:tr>
      <w:tr w:rsidR="006E6BE9" w:rsidRPr="006E6BE9" w:rsidTr="00F109D7">
        <w:trPr>
          <w:trHeight w:val="285"/>
        </w:trPr>
        <w:tc>
          <w:tcPr>
            <w:tcW w:w="8814" w:type="dxa"/>
            <w:gridSpan w:val="2"/>
          </w:tcPr>
          <w:p w:rsidR="006E6BE9" w:rsidRPr="006E6BE9" w:rsidRDefault="006E6BE9" w:rsidP="006E6BE9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E6BE9">
              <w:rPr>
                <w:rFonts w:eastAsia="Calibri" w:cstheme="minorHAnsi"/>
                <w:sz w:val="24"/>
                <w:szCs w:val="24"/>
              </w:rPr>
              <w:t>Строительные работы</w:t>
            </w:r>
          </w:p>
        </w:tc>
      </w:tr>
      <w:tr w:rsidR="006E6BE9" w:rsidRPr="006E6BE9" w:rsidTr="00F109D7">
        <w:trPr>
          <w:trHeight w:val="20"/>
        </w:trPr>
        <w:tc>
          <w:tcPr>
            <w:tcW w:w="5804" w:type="dxa"/>
          </w:tcPr>
          <w:p w:rsidR="006E6BE9" w:rsidRPr="006E6BE9" w:rsidRDefault="006E6BE9" w:rsidP="006E6BE9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6E6BE9">
              <w:rPr>
                <w:rFonts w:eastAsia="Calibri" w:cstheme="minorHAnsi"/>
                <w:sz w:val="24"/>
                <w:szCs w:val="24"/>
              </w:rPr>
              <w:t xml:space="preserve">Устройство бордюров и мощение тротуарной плиткой </w:t>
            </w:r>
          </w:p>
        </w:tc>
        <w:tc>
          <w:tcPr>
            <w:tcW w:w="3010" w:type="dxa"/>
          </w:tcPr>
          <w:p w:rsidR="006E6BE9" w:rsidRPr="006E6BE9" w:rsidRDefault="006E6BE9" w:rsidP="006E6BE9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6E6BE9">
              <w:rPr>
                <w:rFonts w:eastAsia="Calibri" w:cstheme="minorHAnsi"/>
                <w:sz w:val="24"/>
                <w:szCs w:val="24"/>
              </w:rPr>
              <w:t>В течение 60 дней</w:t>
            </w:r>
          </w:p>
        </w:tc>
      </w:tr>
      <w:tr w:rsidR="006E6BE9" w:rsidRPr="006E6BE9" w:rsidTr="00F109D7">
        <w:trPr>
          <w:trHeight w:val="507"/>
        </w:trPr>
        <w:tc>
          <w:tcPr>
            <w:tcW w:w="5804" w:type="dxa"/>
          </w:tcPr>
          <w:p w:rsidR="006E6BE9" w:rsidRPr="006E6BE9" w:rsidRDefault="006E6BE9" w:rsidP="006E6BE9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6E6BE9">
              <w:rPr>
                <w:rFonts w:eastAsia="Calibri" w:cstheme="minorHAnsi"/>
                <w:sz w:val="24"/>
                <w:szCs w:val="24"/>
              </w:rPr>
              <w:t>Устройство освещения</w:t>
            </w:r>
          </w:p>
        </w:tc>
        <w:tc>
          <w:tcPr>
            <w:tcW w:w="3010" w:type="dxa"/>
          </w:tcPr>
          <w:p w:rsidR="006E6BE9" w:rsidRPr="006E6BE9" w:rsidRDefault="006E6BE9" w:rsidP="006E6BE9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6E6BE9">
              <w:rPr>
                <w:rFonts w:eastAsia="Calibri" w:cstheme="minorHAnsi"/>
                <w:sz w:val="24"/>
                <w:szCs w:val="24"/>
              </w:rPr>
              <w:t>В течение 15 дней</w:t>
            </w:r>
          </w:p>
        </w:tc>
      </w:tr>
      <w:tr w:rsidR="006E6BE9" w:rsidRPr="006E6BE9" w:rsidTr="00F109D7">
        <w:trPr>
          <w:trHeight w:val="429"/>
        </w:trPr>
        <w:tc>
          <w:tcPr>
            <w:tcW w:w="5804" w:type="dxa"/>
          </w:tcPr>
          <w:p w:rsidR="006E6BE9" w:rsidRPr="006E6BE9" w:rsidRDefault="006E6BE9" w:rsidP="006E6BE9">
            <w:pPr>
              <w:rPr>
                <w:rFonts w:eastAsia="Calibri" w:cstheme="minorHAnsi"/>
                <w:sz w:val="24"/>
                <w:szCs w:val="24"/>
              </w:rPr>
            </w:pPr>
            <w:r w:rsidRPr="006E6BE9">
              <w:rPr>
                <w:rFonts w:eastAsia="Calibri" w:cstheme="minorHAnsi"/>
                <w:sz w:val="24"/>
                <w:szCs w:val="24"/>
              </w:rPr>
              <w:t>Установка малых архитектурных форм.</w:t>
            </w:r>
          </w:p>
        </w:tc>
        <w:tc>
          <w:tcPr>
            <w:tcW w:w="3010" w:type="dxa"/>
          </w:tcPr>
          <w:p w:rsidR="006E6BE9" w:rsidRPr="006E6BE9" w:rsidRDefault="006E6BE9" w:rsidP="006E6BE9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6E6BE9">
              <w:rPr>
                <w:rFonts w:eastAsia="Calibri" w:cstheme="minorHAnsi"/>
                <w:sz w:val="24"/>
                <w:szCs w:val="24"/>
              </w:rPr>
              <w:t>В течение 10 дней</w:t>
            </w:r>
          </w:p>
        </w:tc>
      </w:tr>
      <w:tr w:rsidR="006E6BE9" w:rsidRPr="006E6BE9" w:rsidTr="00F109D7">
        <w:trPr>
          <w:trHeight w:val="149"/>
        </w:trPr>
        <w:tc>
          <w:tcPr>
            <w:tcW w:w="8814" w:type="dxa"/>
            <w:gridSpan w:val="2"/>
          </w:tcPr>
          <w:p w:rsidR="006E6BE9" w:rsidRPr="006E6BE9" w:rsidRDefault="006E6BE9" w:rsidP="006E6BE9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E6BE9">
              <w:rPr>
                <w:rFonts w:eastAsia="Calibri" w:cstheme="minorHAnsi"/>
                <w:b/>
                <w:sz w:val="24"/>
                <w:szCs w:val="24"/>
              </w:rPr>
              <w:t>Заключительный этап</w:t>
            </w:r>
          </w:p>
        </w:tc>
      </w:tr>
      <w:tr w:rsidR="006E6BE9" w:rsidRPr="006E6BE9" w:rsidTr="00F109D7">
        <w:trPr>
          <w:trHeight w:val="149"/>
        </w:trPr>
        <w:tc>
          <w:tcPr>
            <w:tcW w:w="5804" w:type="dxa"/>
          </w:tcPr>
          <w:p w:rsidR="006E6BE9" w:rsidRPr="006E6BE9" w:rsidRDefault="006E6BE9" w:rsidP="006E6BE9">
            <w:pPr>
              <w:rPr>
                <w:rFonts w:eastAsia="Calibri" w:cstheme="minorHAnsi"/>
                <w:sz w:val="24"/>
                <w:szCs w:val="24"/>
              </w:rPr>
            </w:pPr>
            <w:r w:rsidRPr="006E6BE9">
              <w:rPr>
                <w:rFonts w:eastAsia="Calibri" w:cstheme="minorHAnsi"/>
                <w:sz w:val="24"/>
                <w:szCs w:val="24"/>
              </w:rPr>
              <w:t>Сдача объекта</w:t>
            </w:r>
          </w:p>
        </w:tc>
        <w:tc>
          <w:tcPr>
            <w:tcW w:w="3010" w:type="dxa"/>
          </w:tcPr>
          <w:p w:rsidR="006E6BE9" w:rsidRPr="006E6BE9" w:rsidRDefault="006E6BE9" w:rsidP="006E6BE9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6E6BE9">
              <w:rPr>
                <w:rFonts w:eastAsia="Calibri" w:cstheme="minorHAnsi"/>
                <w:sz w:val="24"/>
                <w:szCs w:val="24"/>
              </w:rPr>
              <w:t>01.09-30.09</w:t>
            </w:r>
          </w:p>
        </w:tc>
      </w:tr>
    </w:tbl>
    <w:p w:rsidR="006E6BE9" w:rsidRPr="006E6BE9" w:rsidRDefault="006E6BE9" w:rsidP="006E6BE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BE9" w:rsidRPr="00D01ED3" w:rsidRDefault="006E6BE9" w:rsidP="00CD5AF6">
      <w:pPr>
        <w:spacing w:after="0" w:line="240" w:lineRule="auto"/>
        <w:rPr>
          <w:rFonts w:cstheme="minorHAnsi"/>
          <w:sz w:val="24"/>
          <w:szCs w:val="24"/>
        </w:rPr>
      </w:pPr>
    </w:p>
    <w:sectPr w:rsidR="006E6BE9" w:rsidRPr="00D0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645E7"/>
    <w:multiLevelType w:val="hybridMultilevel"/>
    <w:tmpl w:val="EB2A2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A76BF"/>
    <w:multiLevelType w:val="hybridMultilevel"/>
    <w:tmpl w:val="86D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429C3"/>
    <w:multiLevelType w:val="hybridMultilevel"/>
    <w:tmpl w:val="B8FA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E0"/>
    <w:rsid w:val="0008728F"/>
    <w:rsid w:val="000D3153"/>
    <w:rsid w:val="001708E9"/>
    <w:rsid w:val="00170F48"/>
    <w:rsid w:val="001C0757"/>
    <w:rsid w:val="001F2BC9"/>
    <w:rsid w:val="00204A35"/>
    <w:rsid w:val="00252737"/>
    <w:rsid w:val="002A63A8"/>
    <w:rsid w:val="00310EB3"/>
    <w:rsid w:val="00352FA1"/>
    <w:rsid w:val="00434AEE"/>
    <w:rsid w:val="00452235"/>
    <w:rsid w:val="004E2BA4"/>
    <w:rsid w:val="00580673"/>
    <w:rsid w:val="005C7BDF"/>
    <w:rsid w:val="006E2DE0"/>
    <w:rsid w:val="006E6BE9"/>
    <w:rsid w:val="00754F21"/>
    <w:rsid w:val="007B7E9A"/>
    <w:rsid w:val="007F646F"/>
    <w:rsid w:val="008843AE"/>
    <w:rsid w:val="00914FF9"/>
    <w:rsid w:val="00937411"/>
    <w:rsid w:val="00A05E80"/>
    <w:rsid w:val="00A46F62"/>
    <w:rsid w:val="00A90B00"/>
    <w:rsid w:val="00C40B41"/>
    <w:rsid w:val="00CA430D"/>
    <w:rsid w:val="00CB1907"/>
    <w:rsid w:val="00CD5AF6"/>
    <w:rsid w:val="00CF3405"/>
    <w:rsid w:val="00D01ED3"/>
    <w:rsid w:val="00D853F3"/>
    <w:rsid w:val="00D92109"/>
    <w:rsid w:val="00DD4DCD"/>
    <w:rsid w:val="00FB3226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F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757"/>
    <w:pPr>
      <w:ind w:left="720"/>
      <w:contextualSpacing/>
    </w:pPr>
  </w:style>
  <w:style w:type="table" w:styleId="a6">
    <w:name w:val="Table Grid"/>
    <w:basedOn w:val="a1"/>
    <w:uiPriority w:val="39"/>
    <w:rsid w:val="0088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D5A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D5A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F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757"/>
    <w:pPr>
      <w:ind w:left="720"/>
      <w:contextualSpacing/>
    </w:pPr>
  </w:style>
  <w:style w:type="table" w:styleId="a6">
    <w:name w:val="Table Grid"/>
    <w:basedOn w:val="a1"/>
    <w:uiPriority w:val="39"/>
    <w:rsid w:val="0088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D5A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D5A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Jully</dc:creator>
  <cp:keywords/>
  <dc:description/>
  <cp:lastModifiedBy>С. А. Чередниченко</cp:lastModifiedBy>
  <cp:revision>8</cp:revision>
  <cp:lastPrinted>2019-02-05T06:24:00Z</cp:lastPrinted>
  <dcterms:created xsi:type="dcterms:W3CDTF">2019-01-27T07:40:00Z</dcterms:created>
  <dcterms:modified xsi:type="dcterms:W3CDTF">2019-02-05T06:24:00Z</dcterms:modified>
</cp:coreProperties>
</file>