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21" w:rsidRPr="004400D5" w:rsidRDefault="00B42921" w:rsidP="004400D5">
      <w:pPr>
        <w:autoSpaceDN w:val="0"/>
        <w:spacing w:after="0" w:line="240" w:lineRule="auto"/>
        <w:rPr>
          <w:rFonts w:ascii="Times New Roman" w:eastAsia="Times New Roman" w:hAnsi="Times New Roman" w:cs="Times New Roman"/>
          <w:sz w:val="24"/>
          <w:szCs w:val="24"/>
        </w:rPr>
      </w:pPr>
    </w:p>
    <w:p w:rsidR="00A84E90" w:rsidRPr="004400D5" w:rsidRDefault="00A84E90" w:rsidP="004400D5">
      <w:pPr>
        <w:spacing w:after="0" w:line="240" w:lineRule="auto"/>
        <w:jc w:val="center"/>
        <w:rPr>
          <w:rFonts w:ascii="Times New Roman" w:eastAsia="Times New Roman" w:hAnsi="Times New Roman" w:cs="Times New Roman"/>
          <w:b/>
          <w:sz w:val="24"/>
          <w:szCs w:val="24"/>
        </w:rPr>
      </w:pPr>
      <w:r w:rsidRPr="004400D5">
        <w:rPr>
          <w:rFonts w:ascii="Times New Roman" w:eastAsia="Times New Roman" w:hAnsi="Times New Roman" w:cs="Times New Roman"/>
          <w:b/>
          <w:sz w:val="24"/>
          <w:szCs w:val="24"/>
        </w:rPr>
        <w:t xml:space="preserve">СОВЕТ ДЕПУТАТОВ </w:t>
      </w:r>
    </w:p>
    <w:p w:rsidR="00A84E90" w:rsidRPr="004400D5" w:rsidRDefault="00A84E90" w:rsidP="004400D5">
      <w:pPr>
        <w:spacing w:after="0" w:line="240" w:lineRule="auto"/>
        <w:jc w:val="center"/>
        <w:rPr>
          <w:rFonts w:ascii="Times New Roman" w:eastAsia="Times New Roman" w:hAnsi="Times New Roman" w:cs="Times New Roman"/>
          <w:b/>
          <w:sz w:val="24"/>
          <w:szCs w:val="24"/>
        </w:rPr>
      </w:pPr>
      <w:r w:rsidRPr="004400D5">
        <w:rPr>
          <w:rFonts w:ascii="Times New Roman" w:eastAsia="Times New Roman" w:hAnsi="Times New Roman" w:cs="Times New Roman"/>
          <w:b/>
          <w:sz w:val="24"/>
          <w:szCs w:val="24"/>
        </w:rPr>
        <w:t>РАЙГОРОДСКОГО СЕЛЬСКОГО ПОСЕЛЕНИЯ</w:t>
      </w:r>
    </w:p>
    <w:p w:rsidR="00292091" w:rsidRPr="004400D5" w:rsidRDefault="00A84E90" w:rsidP="004400D5">
      <w:pPr>
        <w:spacing w:after="0" w:line="240" w:lineRule="auto"/>
        <w:jc w:val="center"/>
        <w:rPr>
          <w:rFonts w:ascii="Times New Roman" w:eastAsia="Times New Roman" w:hAnsi="Times New Roman" w:cs="Times New Roman"/>
          <w:b/>
          <w:sz w:val="24"/>
          <w:szCs w:val="24"/>
        </w:rPr>
      </w:pPr>
      <w:r w:rsidRPr="004400D5">
        <w:rPr>
          <w:rFonts w:ascii="Times New Roman" w:eastAsia="Times New Roman" w:hAnsi="Times New Roman" w:cs="Times New Roman"/>
          <w:b/>
          <w:sz w:val="24"/>
          <w:szCs w:val="24"/>
        </w:rPr>
        <w:t>СВЕТЛОЯРСКОГО  МУНИЦИПАЛЬНОГО РАЙОНА</w:t>
      </w:r>
    </w:p>
    <w:p w:rsidR="00A84E90" w:rsidRPr="004400D5" w:rsidRDefault="00A84E90" w:rsidP="004400D5">
      <w:pPr>
        <w:spacing w:after="0" w:line="240" w:lineRule="auto"/>
        <w:jc w:val="center"/>
        <w:rPr>
          <w:rFonts w:ascii="Times New Roman" w:eastAsia="Times New Roman" w:hAnsi="Times New Roman" w:cs="Times New Roman"/>
          <w:b/>
          <w:sz w:val="24"/>
          <w:szCs w:val="24"/>
        </w:rPr>
      </w:pPr>
      <w:r w:rsidRPr="004400D5">
        <w:rPr>
          <w:rFonts w:ascii="Times New Roman" w:eastAsia="Times New Roman" w:hAnsi="Times New Roman" w:cs="Times New Roman"/>
          <w:b/>
          <w:sz w:val="24"/>
          <w:szCs w:val="24"/>
        </w:rPr>
        <w:t xml:space="preserve">    ВОЛГОГРАДСКОЙ  ОБЛАСТИ</w:t>
      </w:r>
    </w:p>
    <w:p w:rsidR="00A10FF7" w:rsidRDefault="00A10FF7" w:rsidP="004400D5">
      <w:pPr>
        <w:pBdr>
          <w:top w:val="single" w:sz="4" w:space="1" w:color="auto"/>
        </w:pBdr>
        <w:spacing w:after="0" w:line="240" w:lineRule="auto"/>
        <w:jc w:val="center"/>
        <w:rPr>
          <w:rFonts w:ascii="Times New Roman" w:eastAsia="Times New Roman" w:hAnsi="Times New Roman" w:cs="Times New Roman"/>
          <w:b/>
          <w:sz w:val="24"/>
          <w:szCs w:val="24"/>
        </w:rPr>
      </w:pPr>
    </w:p>
    <w:p w:rsidR="00A84E90" w:rsidRPr="004400D5" w:rsidRDefault="00A84E90" w:rsidP="004400D5">
      <w:pPr>
        <w:pBdr>
          <w:top w:val="single" w:sz="4" w:space="1" w:color="auto"/>
        </w:pBdr>
        <w:spacing w:after="0" w:line="240" w:lineRule="auto"/>
        <w:jc w:val="center"/>
        <w:rPr>
          <w:rFonts w:ascii="Times New Roman" w:eastAsia="Times New Roman" w:hAnsi="Times New Roman" w:cs="Times New Roman"/>
          <w:b/>
          <w:sz w:val="24"/>
          <w:szCs w:val="24"/>
        </w:rPr>
      </w:pPr>
      <w:r w:rsidRPr="004400D5">
        <w:rPr>
          <w:rFonts w:ascii="Times New Roman" w:eastAsia="Times New Roman" w:hAnsi="Times New Roman" w:cs="Times New Roman"/>
          <w:b/>
          <w:sz w:val="24"/>
          <w:szCs w:val="24"/>
        </w:rPr>
        <w:t>РЕШЕНИЕ</w:t>
      </w:r>
    </w:p>
    <w:p w:rsidR="00A84E90" w:rsidRPr="004400D5" w:rsidRDefault="00A84E90" w:rsidP="004400D5">
      <w:pPr>
        <w:spacing w:after="0" w:line="240" w:lineRule="auto"/>
        <w:jc w:val="center"/>
        <w:rPr>
          <w:rFonts w:ascii="Times New Roman" w:eastAsia="Times New Roman" w:hAnsi="Times New Roman" w:cs="Times New Roman"/>
          <w:b/>
          <w:sz w:val="24"/>
          <w:szCs w:val="24"/>
        </w:rPr>
      </w:pPr>
    </w:p>
    <w:p w:rsidR="00A84E90" w:rsidRPr="004400D5" w:rsidRDefault="00A84E90" w:rsidP="004400D5">
      <w:pPr>
        <w:spacing w:after="0" w:line="240" w:lineRule="auto"/>
        <w:rPr>
          <w:rFonts w:ascii="Times New Roman" w:eastAsia="Times New Roman" w:hAnsi="Times New Roman" w:cs="Times New Roman"/>
          <w:b/>
          <w:sz w:val="24"/>
          <w:szCs w:val="24"/>
        </w:rPr>
      </w:pPr>
      <w:r w:rsidRPr="004400D5">
        <w:rPr>
          <w:rFonts w:ascii="Times New Roman" w:eastAsia="Times New Roman" w:hAnsi="Times New Roman" w:cs="Times New Roman"/>
          <w:b/>
          <w:sz w:val="24"/>
          <w:szCs w:val="24"/>
        </w:rPr>
        <w:t xml:space="preserve">от </w:t>
      </w:r>
      <w:r w:rsidR="00A10FF7">
        <w:rPr>
          <w:rFonts w:ascii="Times New Roman" w:eastAsia="Times New Roman" w:hAnsi="Times New Roman" w:cs="Times New Roman"/>
          <w:b/>
          <w:sz w:val="24"/>
          <w:szCs w:val="24"/>
        </w:rPr>
        <w:t xml:space="preserve">26.01.2023   </w:t>
      </w:r>
      <w:r w:rsidR="00E74987" w:rsidRPr="004400D5">
        <w:rPr>
          <w:rFonts w:ascii="Times New Roman" w:eastAsia="Times New Roman" w:hAnsi="Times New Roman" w:cs="Times New Roman"/>
          <w:b/>
          <w:sz w:val="24"/>
          <w:szCs w:val="24"/>
        </w:rPr>
        <w:t xml:space="preserve">                     </w:t>
      </w:r>
      <w:r w:rsidR="00D61E90">
        <w:rPr>
          <w:rFonts w:ascii="Times New Roman" w:eastAsia="Times New Roman" w:hAnsi="Times New Roman" w:cs="Times New Roman"/>
          <w:b/>
          <w:sz w:val="24"/>
          <w:szCs w:val="24"/>
        </w:rPr>
        <w:t xml:space="preserve">             </w:t>
      </w:r>
      <w:r w:rsidR="00E74987" w:rsidRPr="004400D5">
        <w:rPr>
          <w:rFonts w:ascii="Times New Roman" w:eastAsia="Times New Roman" w:hAnsi="Times New Roman" w:cs="Times New Roman"/>
          <w:b/>
          <w:sz w:val="24"/>
          <w:szCs w:val="24"/>
        </w:rPr>
        <w:t xml:space="preserve">      </w:t>
      </w:r>
      <w:r w:rsidR="00A10FF7">
        <w:rPr>
          <w:rFonts w:ascii="Times New Roman" w:eastAsia="Times New Roman" w:hAnsi="Times New Roman" w:cs="Times New Roman"/>
          <w:b/>
          <w:sz w:val="24"/>
          <w:szCs w:val="24"/>
        </w:rPr>
        <w:t xml:space="preserve">   </w:t>
      </w:r>
      <w:r w:rsidR="00E74987" w:rsidRPr="004400D5">
        <w:rPr>
          <w:rFonts w:ascii="Times New Roman" w:eastAsia="Times New Roman" w:hAnsi="Times New Roman" w:cs="Times New Roman"/>
          <w:b/>
          <w:sz w:val="24"/>
          <w:szCs w:val="24"/>
        </w:rPr>
        <w:t xml:space="preserve">  </w:t>
      </w:r>
      <w:r w:rsidRPr="004400D5">
        <w:rPr>
          <w:rFonts w:ascii="Times New Roman" w:eastAsia="Times New Roman" w:hAnsi="Times New Roman" w:cs="Times New Roman"/>
          <w:b/>
          <w:sz w:val="24"/>
          <w:szCs w:val="24"/>
        </w:rPr>
        <w:t xml:space="preserve">№ </w:t>
      </w:r>
      <w:r w:rsidR="00A10FF7">
        <w:rPr>
          <w:rFonts w:ascii="Times New Roman" w:eastAsia="Times New Roman" w:hAnsi="Times New Roman" w:cs="Times New Roman"/>
          <w:b/>
          <w:sz w:val="24"/>
          <w:szCs w:val="24"/>
        </w:rPr>
        <w:t>47/119</w:t>
      </w:r>
    </w:p>
    <w:p w:rsidR="009070FB" w:rsidRPr="004400D5" w:rsidRDefault="009070FB" w:rsidP="004400D5">
      <w:pPr>
        <w:spacing w:after="0" w:line="240" w:lineRule="auto"/>
        <w:rPr>
          <w:rFonts w:ascii="Times New Roman" w:eastAsia="Times New Roman" w:hAnsi="Times New Roman" w:cs="Times New Roman"/>
          <w:b/>
          <w:sz w:val="24"/>
          <w:szCs w:val="24"/>
        </w:rPr>
      </w:pPr>
    </w:p>
    <w:p w:rsidR="00A84E90" w:rsidRPr="004C71A3" w:rsidRDefault="00A84E90" w:rsidP="004400D5">
      <w:pPr>
        <w:spacing w:after="0" w:line="240" w:lineRule="auto"/>
        <w:jc w:val="right"/>
        <w:rPr>
          <w:rFonts w:ascii="Times New Roman" w:eastAsia="Times New Roman" w:hAnsi="Times New Roman" w:cs="Times New Roman"/>
          <w:sz w:val="24"/>
          <w:szCs w:val="24"/>
          <w:u w:val="single"/>
        </w:rPr>
      </w:pPr>
      <w:bookmarkStart w:id="0" w:name="_GoBack"/>
    </w:p>
    <w:p w:rsidR="00A10FF7" w:rsidRPr="004C71A3" w:rsidRDefault="00A10FF7" w:rsidP="00A10FF7">
      <w:pPr>
        <w:spacing w:after="0" w:line="240" w:lineRule="auto"/>
        <w:rPr>
          <w:rFonts w:ascii="Times New Roman" w:eastAsia="Times New Roman" w:hAnsi="Times New Roman" w:cs="Times New Roman"/>
          <w:bCs/>
          <w:sz w:val="24"/>
          <w:szCs w:val="24"/>
        </w:rPr>
      </w:pPr>
      <w:r w:rsidRPr="004C71A3">
        <w:rPr>
          <w:rFonts w:ascii="Times New Roman" w:eastAsia="Times New Roman" w:hAnsi="Times New Roman" w:cs="Times New Roman"/>
          <w:bCs/>
          <w:sz w:val="24"/>
          <w:szCs w:val="24"/>
        </w:rPr>
        <w:t xml:space="preserve">Об утверждении правил </w:t>
      </w:r>
    </w:p>
    <w:p w:rsidR="00A10FF7" w:rsidRPr="004C71A3" w:rsidRDefault="00A10FF7" w:rsidP="00A10FF7">
      <w:pPr>
        <w:spacing w:after="0" w:line="240" w:lineRule="auto"/>
        <w:rPr>
          <w:rFonts w:ascii="Times New Roman" w:eastAsia="Times New Roman" w:hAnsi="Times New Roman" w:cs="Times New Roman"/>
          <w:bCs/>
          <w:sz w:val="24"/>
          <w:szCs w:val="24"/>
        </w:rPr>
      </w:pPr>
      <w:r w:rsidRPr="004C71A3">
        <w:rPr>
          <w:rFonts w:ascii="Times New Roman" w:eastAsia="Times New Roman" w:hAnsi="Times New Roman" w:cs="Times New Roman"/>
          <w:bCs/>
          <w:sz w:val="24"/>
          <w:szCs w:val="24"/>
        </w:rPr>
        <w:t xml:space="preserve">благоустройства территории </w:t>
      </w:r>
    </w:p>
    <w:p w:rsidR="009070FB" w:rsidRPr="004C71A3" w:rsidRDefault="00A10FF7" w:rsidP="00A10FF7">
      <w:pPr>
        <w:spacing w:after="0" w:line="240" w:lineRule="auto"/>
        <w:rPr>
          <w:rFonts w:ascii="Times New Roman" w:eastAsia="Times New Roman" w:hAnsi="Times New Roman" w:cs="Times New Roman"/>
          <w:bCs/>
          <w:sz w:val="24"/>
          <w:szCs w:val="24"/>
        </w:rPr>
      </w:pPr>
      <w:proofErr w:type="spellStart"/>
      <w:r w:rsidRPr="004C71A3">
        <w:rPr>
          <w:rFonts w:ascii="Times New Roman" w:eastAsia="Times New Roman" w:hAnsi="Times New Roman" w:cs="Times New Roman"/>
          <w:bCs/>
          <w:sz w:val="24"/>
          <w:szCs w:val="24"/>
        </w:rPr>
        <w:t>Райгородского</w:t>
      </w:r>
      <w:proofErr w:type="spellEnd"/>
      <w:r w:rsidRPr="004C71A3">
        <w:rPr>
          <w:rFonts w:ascii="Times New Roman" w:eastAsia="Times New Roman" w:hAnsi="Times New Roman" w:cs="Times New Roman"/>
          <w:bCs/>
          <w:sz w:val="24"/>
          <w:szCs w:val="24"/>
        </w:rPr>
        <w:t xml:space="preserve"> сельского поселения </w:t>
      </w:r>
    </w:p>
    <w:bookmarkEnd w:id="0"/>
    <w:p w:rsidR="00A10FF7" w:rsidRDefault="00A10FF7" w:rsidP="00A10FF7">
      <w:pPr>
        <w:spacing w:after="0" w:line="240" w:lineRule="auto"/>
        <w:rPr>
          <w:rFonts w:ascii="Times New Roman" w:eastAsia="Times New Roman" w:hAnsi="Times New Roman" w:cs="Times New Roman"/>
          <w:sz w:val="24"/>
          <w:szCs w:val="24"/>
        </w:rPr>
      </w:pPr>
    </w:p>
    <w:p w:rsidR="00A10FF7" w:rsidRPr="004400D5" w:rsidRDefault="00A10FF7" w:rsidP="00A10FF7">
      <w:pPr>
        <w:spacing w:after="0" w:line="240" w:lineRule="auto"/>
        <w:rPr>
          <w:rFonts w:ascii="Times New Roman" w:eastAsia="Times New Roman" w:hAnsi="Times New Roman" w:cs="Times New Roman"/>
          <w:sz w:val="24"/>
          <w:szCs w:val="24"/>
        </w:rPr>
      </w:pPr>
    </w:p>
    <w:p w:rsidR="009070FB" w:rsidRPr="004400D5" w:rsidRDefault="00305B46" w:rsidP="004400D5">
      <w:pPr>
        <w:spacing w:after="0" w:line="240" w:lineRule="auto"/>
        <w:ind w:firstLine="592"/>
        <w:jc w:val="both"/>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Рассмотрев заключение по результатам проведения публичных слушаний от</w:t>
      </w:r>
      <w:r w:rsidR="00292091" w:rsidRPr="004400D5">
        <w:rPr>
          <w:rFonts w:ascii="Times New Roman" w:eastAsia="Times New Roman" w:hAnsi="Times New Roman" w:cs="Times New Roman"/>
          <w:sz w:val="24"/>
          <w:szCs w:val="24"/>
        </w:rPr>
        <w:t xml:space="preserve"> </w:t>
      </w:r>
      <w:r w:rsidR="00E74987" w:rsidRPr="004400D5">
        <w:rPr>
          <w:rFonts w:ascii="Times New Roman" w:eastAsia="Times New Roman" w:hAnsi="Times New Roman" w:cs="Times New Roman"/>
          <w:sz w:val="24"/>
          <w:szCs w:val="24"/>
        </w:rPr>
        <w:t>23.01.2023</w:t>
      </w:r>
      <w:r w:rsidRPr="004400D5">
        <w:rPr>
          <w:rFonts w:ascii="Times New Roman" w:eastAsia="Times New Roman" w:hAnsi="Times New Roman" w:cs="Times New Roman"/>
          <w:sz w:val="24"/>
          <w:szCs w:val="24"/>
        </w:rPr>
        <w:t>, в</w:t>
      </w:r>
      <w:r w:rsidR="009070FB" w:rsidRPr="004400D5">
        <w:rPr>
          <w:rFonts w:ascii="Times New Roman" w:eastAsia="Times New Roman" w:hAnsi="Times New Roman" w:cs="Times New Roman"/>
          <w:sz w:val="24"/>
          <w:szCs w:val="24"/>
        </w:rPr>
        <w:t xml:space="preserve"> целях обеспечения благоустройства, озеленения, санитарно-эпидемиологического благополучия населения </w:t>
      </w:r>
      <w:proofErr w:type="spellStart"/>
      <w:r w:rsidR="009070FB" w:rsidRPr="004400D5">
        <w:rPr>
          <w:rFonts w:ascii="Times New Roman" w:eastAsia="Times New Roman" w:hAnsi="Times New Roman" w:cs="Times New Roman"/>
          <w:bCs/>
          <w:sz w:val="24"/>
          <w:szCs w:val="24"/>
        </w:rPr>
        <w:t>Райгородского</w:t>
      </w:r>
      <w:proofErr w:type="spellEnd"/>
      <w:r w:rsidR="009070FB" w:rsidRPr="004400D5">
        <w:rPr>
          <w:rFonts w:ascii="Times New Roman" w:eastAsia="Times New Roman" w:hAnsi="Times New Roman" w:cs="Times New Roman"/>
          <w:sz w:val="24"/>
          <w:szCs w:val="24"/>
        </w:rPr>
        <w:t xml:space="preserve"> сельского поселения, в соответствии с Федеральным законом от 06.10.03г. №</w:t>
      </w:r>
      <w:r w:rsidR="00E74987" w:rsidRPr="004400D5">
        <w:rPr>
          <w:rFonts w:ascii="Times New Roman" w:eastAsia="Times New Roman" w:hAnsi="Times New Roman" w:cs="Times New Roman"/>
          <w:sz w:val="24"/>
          <w:szCs w:val="24"/>
        </w:rPr>
        <w:t xml:space="preserve"> </w:t>
      </w:r>
      <w:r w:rsidR="009070FB" w:rsidRPr="004400D5">
        <w:rPr>
          <w:rFonts w:ascii="Times New Roman" w:eastAsia="Times New Roman" w:hAnsi="Times New Roman" w:cs="Times New Roman"/>
          <w:sz w:val="24"/>
          <w:szCs w:val="24"/>
        </w:rPr>
        <w:t>131-ФЗ «</w:t>
      </w:r>
      <w:hyperlink r:id="rId8" w:tgtFrame="_blank" w:history="1">
        <w:r w:rsidR="009070FB" w:rsidRPr="004400D5">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009070FB" w:rsidRPr="004400D5">
        <w:rPr>
          <w:rFonts w:ascii="Times New Roman" w:eastAsia="Times New Roman" w:hAnsi="Times New Roman" w:cs="Times New Roman"/>
          <w:sz w:val="24"/>
          <w:szCs w:val="24"/>
        </w:rPr>
        <w:t>», руководствуясь </w:t>
      </w:r>
      <w:hyperlink r:id="rId9" w:tgtFrame="_blank" w:history="1">
        <w:r w:rsidR="009070FB" w:rsidRPr="004400D5">
          <w:rPr>
            <w:rFonts w:ascii="Times New Roman" w:eastAsia="Times New Roman" w:hAnsi="Times New Roman" w:cs="Times New Roman"/>
            <w:sz w:val="24"/>
            <w:szCs w:val="24"/>
          </w:rPr>
          <w:t>Уставом</w:t>
        </w:r>
      </w:hyperlink>
      <w:r w:rsidR="009070FB" w:rsidRPr="004400D5">
        <w:rPr>
          <w:rFonts w:ascii="Times New Roman" w:eastAsia="Times New Roman" w:hAnsi="Times New Roman" w:cs="Times New Roman"/>
          <w:sz w:val="24"/>
          <w:szCs w:val="24"/>
        </w:rPr>
        <w:t> </w:t>
      </w:r>
      <w:proofErr w:type="spellStart"/>
      <w:r w:rsidR="009070FB" w:rsidRPr="004400D5">
        <w:rPr>
          <w:rFonts w:ascii="Times New Roman" w:eastAsia="Times New Roman" w:hAnsi="Times New Roman" w:cs="Times New Roman"/>
          <w:bCs/>
          <w:sz w:val="24"/>
          <w:szCs w:val="24"/>
        </w:rPr>
        <w:t>Райгородского</w:t>
      </w:r>
      <w:proofErr w:type="spellEnd"/>
      <w:r w:rsidR="009070FB" w:rsidRPr="004400D5">
        <w:rPr>
          <w:rFonts w:ascii="Times New Roman" w:eastAsia="Times New Roman" w:hAnsi="Times New Roman" w:cs="Times New Roman"/>
          <w:sz w:val="24"/>
          <w:szCs w:val="24"/>
        </w:rPr>
        <w:t xml:space="preserve"> сельского поселения, Совет депутатов </w:t>
      </w:r>
    </w:p>
    <w:p w:rsidR="009070FB" w:rsidRPr="004400D5" w:rsidRDefault="009070FB" w:rsidP="004400D5">
      <w:pPr>
        <w:spacing w:after="0" w:line="240" w:lineRule="auto"/>
        <w:ind w:firstLine="592"/>
        <w:jc w:val="both"/>
        <w:rPr>
          <w:rFonts w:ascii="Times New Roman" w:eastAsia="Times New Roman" w:hAnsi="Times New Roman" w:cs="Times New Roman"/>
          <w:sz w:val="24"/>
          <w:szCs w:val="24"/>
        </w:rPr>
      </w:pPr>
    </w:p>
    <w:p w:rsidR="009070FB" w:rsidRPr="004400D5" w:rsidRDefault="009070FB" w:rsidP="004400D5">
      <w:pPr>
        <w:spacing w:after="0" w:line="240" w:lineRule="auto"/>
        <w:ind w:firstLine="592"/>
        <w:jc w:val="both"/>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РЕШИЛ:</w:t>
      </w:r>
    </w:p>
    <w:p w:rsidR="009070FB" w:rsidRPr="004400D5" w:rsidRDefault="009070FB" w:rsidP="004400D5">
      <w:pPr>
        <w:spacing w:after="0" w:line="240" w:lineRule="auto"/>
        <w:ind w:firstLine="592"/>
        <w:jc w:val="both"/>
        <w:rPr>
          <w:rFonts w:ascii="Times New Roman" w:eastAsia="Times New Roman" w:hAnsi="Times New Roman" w:cs="Times New Roman"/>
          <w:sz w:val="24"/>
          <w:szCs w:val="24"/>
        </w:rPr>
      </w:pPr>
    </w:p>
    <w:p w:rsidR="009070FB" w:rsidRPr="004400D5" w:rsidRDefault="009070FB" w:rsidP="004400D5">
      <w:pPr>
        <w:numPr>
          <w:ilvl w:val="0"/>
          <w:numId w:val="1"/>
        </w:numPr>
        <w:spacing w:after="0" w:line="240" w:lineRule="auto"/>
        <w:ind w:left="0" w:firstLine="567"/>
        <w:jc w:val="both"/>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Утвердить Правила благоустройства территории </w:t>
      </w:r>
      <w:proofErr w:type="spellStart"/>
      <w:r w:rsidRPr="004400D5">
        <w:rPr>
          <w:rFonts w:ascii="Times New Roman" w:eastAsia="Times New Roman" w:hAnsi="Times New Roman" w:cs="Times New Roman"/>
          <w:bCs/>
          <w:sz w:val="24"/>
          <w:szCs w:val="24"/>
        </w:rPr>
        <w:t>Райгородского</w:t>
      </w:r>
      <w:proofErr w:type="spellEnd"/>
      <w:r w:rsidRPr="004400D5">
        <w:rPr>
          <w:rFonts w:ascii="Times New Roman" w:eastAsia="Times New Roman" w:hAnsi="Times New Roman" w:cs="Times New Roman"/>
          <w:sz w:val="24"/>
          <w:szCs w:val="24"/>
        </w:rPr>
        <w:t xml:space="preserve"> сельского поселения, согласно приложению</w:t>
      </w:r>
      <w:r w:rsidR="00E74987" w:rsidRPr="004400D5">
        <w:rPr>
          <w:rFonts w:ascii="Times New Roman" w:eastAsia="Times New Roman" w:hAnsi="Times New Roman" w:cs="Times New Roman"/>
          <w:sz w:val="24"/>
          <w:szCs w:val="24"/>
        </w:rPr>
        <w:t xml:space="preserve"> 1</w:t>
      </w:r>
      <w:r w:rsidRPr="004400D5">
        <w:rPr>
          <w:rFonts w:ascii="Times New Roman" w:eastAsia="Times New Roman" w:hAnsi="Times New Roman" w:cs="Times New Roman"/>
          <w:sz w:val="24"/>
          <w:szCs w:val="24"/>
        </w:rPr>
        <w:t>.</w:t>
      </w:r>
    </w:p>
    <w:p w:rsidR="009070FB" w:rsidRPr="004400D5" w:rsidRDefault="009070FB" w:rsidP="004400D5">
      <w:pPr>
        <w:numPr>
          <w:ilvl w:val="0"/>
          <w:numId w:val="1"/>
        </w:numPr>
        <w:spacing w:after="0" w:line="240" w:lineRule="auto"/>
        <w:ind w:left="0" w:firstLine="567"/>
        <w:jc w:val="both"/>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Решение Совета депутатов </w:t>
      </w:r>
      <w:proofErr w:type="spellStart"/>
      <w:r w:rsidRPr="004400D5">
        <w:rPr>
          <w:rFonts w:ascii="Times New Roman" w:eastAsia="Times New Roman" w:hAnsi="Times New Roman" w:cs="Times New Roman"/>
          <w:sz w:val="24"/>
          <w:szCs w:val="24"/>
        </w:rPr>
        <w:t>Райгородского</w:t>
      </w:r>
      <w:proofErr w:type="spellEnd"/>
      <w:r w:rsidRPr="004400D5">
        <w:rPr>
          <w:rFonts w:ascii="Times New Roman" w:eastAsia="Times New Roman" w:hAnsi="Times New Roman" w:cs="Times New Roman"/>
          <w:sz w:val="24"/>
          <w:szCs w:val="24"/>
        </w:rPr>
        <w:t xml:space="preserve"> сельского поселения от 26.10.2017г № 64/164 «Об утверждении правил благоустройства территории </w:t>
      </w:r>
      <w:proofErr w:type="spellStart"/>
      <w:r w:rsidRPr="004400D5">
        <w:rPr>
          <w:rFonts w:ascii="Times New Roman" w:eastAsia="Times New Roman" w:hAnsi="Times New Roman" w:cs="Times New Roman"/>
          <w:sz w:val="24"/>
          <w:szCs w:val="24"/>
        </w:rPr>
        <w:t>Райгородского</w:t>
      </w:r>
      <w:proofErr w:type="spellEnd"/>
      <w:r w:rsidRPr="004400D5">
        <w:rPr>
          <w:rFonts w:ascii="Times New Roman" w:eastAsia="Times New Roman" w:hAnsi="Times New Roman" w:cs="Times New Roman"/>
          <w:sz w:val="24"/>
          <w:szCs w:val="24"/>
        </w:rPr>
        <w:t xml:space="preserve"> сельского поселения»</w:t>
      </w:r>
      <w:r w:rsidR="00305B46" w:rsidRPr="004400D5">
        <w:rPr>
          <w:rFonts w:ascii="Times New Roman" w:eastAsia="Times New Roman" w:hAnsi="Times New Roman" w:cs="Times New Roman"/>
          <w:sz w:val="24"/>
          <w:szCs w:val="24"/>
        </w:rPr>
        <w:t xml:space="preserve"> </w:t>
      </w:r>
      <w:r w:rsidR="00305B46" w:rsidRPr="004400D5">
        <w:rPr>
          <w:rFonts w:ascii="Times New Roman" w:eastAsia="Times New Roman" w:hAnsi="Times New Roman" w:cs="Times New Roman"/>
          <w:b/>
          <w:sz w:val="24"/>
          <w:szCs w:val="24"/>
        </w:rPr>
        <w:t>признать утратившим силу</w:t>
      </w:r>
      <w:r w:rsidRPr="004400D5">
        <w:rPr>
          <w:rFonts w:ascii="Times New Roman" w:eastAsia="Times New Roman" w:hAnsi="Times New Roman" w:cs="Times New Roman"/>
          <w:b/>
          <w:sz w:val="24"/>
          <w:szCs w:val="24"/>
        </w:rPr>
        <w:t>.</w:t>
      </w:r>
    </w:p>
    <w:p w:rsidR="009070FB" w:rsidRPr="004400D5" w:rsidRDefault="009070FB" w:rsidP="004400D5">
      <w:pPr>
        <w:numPr>
          <w:ilvl w:val="0"/>
          <w:numId w:val="1"/>
        </w:numPr>
        <w:spacing w:after="0" w:line="240" w:lineRule="auto"/>
        <w:ind w:left="0" w:firstLine="567"/>
        <w:jc w:val="both"/>
        <w:rPr>
          <w:rFonts w:ascii="Times New Roman" w:eastAsia="Times New Roman" w:hAnsi="Times New Roman" w:cs="Times New Roman"/>
          <w:sz w:val="24"/>
          <w:szCs w:val="24"/>
        </w:rPr>
      </w:pPr>
      <w:proofErr w:type="gramStart"/>
      <w:r w:rsidRPr="004400D5">
        <w:rPr>
          <w:rFonts w:ascii="Times New Roman" w:eastAsia="Times New Roman" w:hAnsi="Times New Roman" w:cs="Times New Roman"/>
          <w:sz w:val="24"/>
          <w:szCs w:val="24"/>
        </w:rPr>
        <w:t xml:space="preserve">Настоящее решение вступает в силу после его официального </w:t>
      </w:r>
      <w:r w:rsidR="00A10FF7">
        <w:rPr>
          <w:rFonts w:ascii="Times New Roman" w:eastAsia="Times New Roman" w:hAnsi="Times New Roman" w:cs="Times New Roman"/>
          <w:sz w:val="24"/>
          <w:szCs w:val="24"/>
        </w:rPr>
        <w:t xml:space="preserve">обнародования и подлежит </w:t>
      </w:r>
      <w:r w:rsidR="00305B46" w:rsidRPr="004400D5">
        <w:rPr>
          <w:rFonts w:ascii="Times New Roman" w:eastAsia="Times New Roman" w:hAnsi="Times New Roman" w:cs="Times New Roman"/>
          <w:sz w:val="24"/>
          <w:szCs w:val="24"/>
        </w:rPr>
        <w:t>опубликовани</w:t>
      </w:r>
      <w:r w:rsidR="00A10FF7">
        <w:rPr>
          <w:rFonts w:ascii="Times New Roman" w:eastAsia="Times New Roman" w:hAnsi="Times New Roman" w:cs="Times New Roman"/>
          <w:sz w:val="24"/>
          <w:szCs w:val="24"/>
        </w:rPr>
        <w:t>ю</w:t>
      </w:r>
      <w:r w:rsidR="00305B46" w:rsidRPr="004400D5">
        <w:rPr>
          <w:rFonts w:ascii="Times New Roman" w:eastAsia="Times New Roman" w:hAnsi="Times New Roman" w:cs="Times New Roman"/>
          <w:sz w:val="24"/>
          <w:szCs w:val="24"/>
        </w:rPr>
        <w:t xml:space="preserve"> в </w:t>
      </w:r>
      <w:r w:rsidR="00E74987" w:rsidRPr="004400D5">
        <w:rPr>
          <w:rFonts w:ascii="Times New Roman" w:eastAsia="Times New Roman" w:hAnsi="Times New Roman" w:cs="Times New Roman"/>
          <w:sz w:val="24"/>
          <w:szCs w:val="24"/>
        </w:rPr>
        <w:t xml:space="preserve">Информационном бюллетени </w:t>
      </w:r>
      <w:proofErr w:type="spellStart"/>
      <w:r w:rsidR="00E74987" w:rsidRPr="004400D5">
        <w:rPr>
          <w:rFonts w:ascii="Times New Roman" w:eastAsia="Times New Roman" w:hAnsi="Times New Roman" w:cs="Times New Roman"/>
          <w:sz w:val="24"/>
          <w:szCs w:val="24"/>
        </w:rPr>
        <w:t>Райгородского</w:t>
      </w:r>
      <w:proofErr w:type="spellEnd"/>
      <w:r w:rsidR="00E74987" w:rsidRPr="004400D5">
        <w:rPr>
          <w:rFonts w:ascii="Times New Roman" w:eastAsia="Times New Roman" w:hAnsi="Times New Roman" w:cs="Times New Roman"/>
          <w:sz w:val="24"/>
          <w:szCs w:val="24"/>
        </w:rPr>
        <w:t xml:space="preserve"> сельского поселения «</w:t>
      </w:r>
      <w:proofErr w:type="spellStart"/>
      <w:r w:rsidR="00E74987" w:rsidRPr="004400D5">
        <w:rPr>
          <w:rFonts w:ascii="Times New Roman" w:eastAsia="Times New Roman" w:hAnsi="Times New Roman" w:cs="Times New Roman"/>
          <w:sz w:val="24"/>
          <w:szCs w:val="24"/>
        </w:rPr>
        <w:t>Райгородский</w:t>
      </w:r>
      <w:proofErr w:type="spellEnd"/>
      <w:r w:rsidR="00E74987" w:rsidRPr="004400D5">
        <w:rPr>
          <w:rFonts w:ascii="Times New Roman" w:eastAsia="Times New Roman" w:hAnsi="Times New Roman" w:cs="Times New Roman"/>
          <w:sz w:val="24"/>
          <w:szCs w:val="24"/>
        </w:rPr>
        <w:t xml:space="preserve"> Вестник»</w:t>
      </w:r>
      <w:r w:rsidR="00A10FF7">
        <w:rPr>
          <w:rFonts w:ascii="Times New Roman" w:eastAsia="Times New Roman" w:hAnsi="Times New Roman" w:cs="Times New Roman"/>
          <w:sz w:val="24"/>
          <w:szCs w:val="24"/>
        </w:rPr>
        <w:t xml:space="preserve"> и</w:t>
      </w:r>
      <w:r w:rsidRPr="004400D5">
        <w:rPr>
          <w:rFonts w:ascii="Times New Roman" w:eastAsia="Times New Roman" w:hAnsi="Times New Roman" w:cs="Times New Roman"/>
          <w:sz w:val="24"/>
          <w:szCs w:val="24"/>
        </w:rPr>
        <w:t xml:space="preserve"> размещению на официальном сайте администрации </w:t>
      </w:r>
      <w:proofErr w:type="spellStart"/>
      <w:r w:rsidRPr="004400D5">
        <w:rPr>
          <w:rFonts w:ascii="Times New Roman" w:eastAsia="Times New Roman" w:hAnsi="Times New Roman" w:cs="Times New Roman"/>
          <w:bCs/>
          <w:sz w:val="24"/>
          <w:szCs w:val="24"/>
        </w:rPr>
        <w:t>Райгородского</w:t>
      </w:r>
      <w:proofErr w:type="spellEnd"/>
      <w:r w:rsidRPr="004400D5">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w:t>
      </w:r>
      <w:proofErr w:type="gramEnd"/>
    </w:p>
    <w:p w:rsidR="00A84E90" w:rsidRPr="004400D5" w:rsidRDefault="00A84E90" w:rsidP="004400D5">
      <w:pPr>
        <w:autoSpaceDE w:val="0"/>
        <w:autoSpaceDN w:val="0"/>
        <w:adjustRightInd w:val="0"/>
        <w:spacing w:after="0" w:line="240" w:lineRule="auto"/>
        <w:jc w:val="both"/>
        <w:rPr>
          <w:rFonts w:ascii="Times New Roman" w:eastAsia="Times New Roman" w:hAnsi="Times New Roman" w:cs="Times New Roman"/>
          <w:sz w:val="24"/>
          <w:szCs w:val="24"/>
        </w:rPr>
      </w:pPr>
    </w:p>
    <w:p w:rsidR="00A84E90" w:rsidRPr="004400D5" w:rsidRDefault="00A84E90" w:rsidP="004400D5">
      <w:pPr>
        <w:autoSpaceDE w:val="0"/>
        <w:autoSpaceDN w:val="0"/>
        <w:adjustRightInd w:val="0"/>
        <w:spacing w:after="0" w:line="240" w:lineRule="auto"/>
        <w:jc w:val="both"/>
        <w:rPr>
          <w:rFonts w:ascii="Times New Roman" w:eastAsia="Times New Roman" w:hAnsi="Times New Roman" w:cs="Times New Roman"/>
          <w:sz w:val="24"/>
          <w:szCs w:val="24"/>
        </w:rPr>
      </w:pPr>
    </w:p>
    <w:p w:rsidR="00A84E90" w:rsidRPr="004400D5" w:rsidRDefault="00A84E90" w:rsidP="004400D5">
      <w:pPr>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61"/>
        <w:gridCol w:w="992"/>
        <w:gridCol w:w="4360"/>
      </w:tblGrid>
      <w:tr w:rsidR="00A84E90" w:rsidRPr="004400D5" w:rsidTr="00A84E90">
        <w:tc>
          <w:tcPr>
            <w:tcW w:w="4361" w:type="dxa"/>
            <w:hideMark/>
          </w:tcPr>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Председатель Совета депутатов </w:t>
            </w:r>
          </w:p>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proofErr w:type="spellStart"/>
            <w:r w:rsidRPr="004400D5">
              <w:rPr>
                <w:rFonts w:ascii="Times New Roman" w:eastAsia="Times New Roman" w:hAnsi="Times New Roman" w:cs="Times New Roman"/>
                <w:sz w:val="24"/>
                <w:szCs w:val="24"/>
              </w:rPr>
              <w:t>Райгородского</w:t>
            </w:r>
            <w:proofErr w:type="spellEnd"/>
            <w:r w:rsidRPr="004400D5">
              <w:rPr>
                <w:rFonts w:ascii="Times New Roman" w:eastAsia="Times New Roman" w:hAnsi="Times New Roman" w:cs="Times New Roman"/>
                <w:sz w:val="24"/>
                <w:szCs w:val="24"/>
              </w:rPr>
              <w:t xml:space="preserve"> сельского поселения</w:t>
            </w:r>
          </w:p>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p>
          <w:p w:rsidR="00A84E90" w:rsidRPr="004400D5" w:rsidRDefault="008433DD" w:rsidP="004400D5">
            <w:pPr>
              <w:tabs>
                <w:tab w:val="left" w:pos="6015"/>
              </w:tabs>
              <w:spacing w:after="0" w:line="240" w:lineRule="auto"/>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__________________</w:t>
            </w:r>
            <w:proofErr w:type="spellStart"/>
            <w:r w:rsidR="00A84E90" w:rsidRPr="004400D5">
              <w:rPr>
                <w:rFonts w:ascii="Times New Roman" w:eastAsia="Times New Roman" w:hAnsi="Times New Roman" w:cs="Times New Roman"/>
                <w:sz w:val="24"/>
                <w:szCs w:val="24"/>
              </w:rPr>
              <w:t>С.Н.Любушкин</w:t>
            </w:r>
            <w:proofErr w:type="spellEnd"/>
          </w:p>
        </w:tc>
        <w:tc>
          <w:tcPr>
            <w:tcW w:w="992" w:type="dxa"/>
          </w:tcPr>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p>
        </w:tc>
        <w:tc>
          <w:tcPr>
            <w:tcW w:w="4360" w:type="dxa"/>
          </w:tcPr>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 Глава  </w:t>
            </w:r>
            <w:proofErr w:type="spellStart"/>
            <w:r w:rsidRPr="004400D5">
              <w:rPr>
                <w:rFonts w:ascii="Times New Roman" w:eastAsia="Times New Roman" w:hAnsi="Times New Roman" w:cs="Times New Roman"/>
                <w:sz w:val="24"/>
                <w:szCs w:val="24"/>
              </w:rPr>
              <w:t>Райгородского</w:t>
            </w:r>
            <w:proofErr w:type="spellEnd"/>
          </w:p>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 сельского поселения</w:t>
            </w:r>
          </w:p>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p>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_</w:t>
            </w:r>
            <w:r w:rsidR="009070FB" w:rsidRPr="004400D5">
              <w:rPr>
                <w:rFonts w:ascii="Times New Roman" w:eastAsia="Times New Roman" w:hAnsi="Times New Roman" w:cs="Times New Roman"/>
                <w:sz w:val="24"/>
                <w:szCs w:val="24"/>
              </w:rPr>
              <w:t>_____</w:t>
            </w:r>
            <w:r w:rsidRPr="004400D5">
              <w:rPr>
                <w:rFonts w:ascii="Times New Roman" w:eastAsia="Times New Roman" w:hAnsi="Times New Roman" w:cs="Times New Roman"/>
                <w:sz w:val="24"/>
                <w:szCs w:val="24"/>
              </w:rPr>
              <w:t>______</w:t>
            </w:r>
            <w:proofErr w:type="spellStart"/>
            <w:r w:rsidRPr="004400D5">
              <w:rPr>
                <w:rFonts w:ascii="Times New Roman" w:eastAsia="Times New Roman" w:hAnsi="Times New Roman" w:cs="Times New Roman"/>
                <w:sz w:val="24"/>
                <w:szCs w:val="24"/>
              </w:rPr>
              <w:t>И.Н.Красовский</w:t>
            </w:r>
            <w:proofErr w:type="spellEnd"/>
          </w:p>
          <w:p w:rsidR="00A84E90" w:rsidRPr="004400D5" w:rsidRDefault="00A84E90" w:rsidP="004400D5">
            <w:pPr>
              <w:tabs>
                <w:tab w:val="left" w:pos="6015"/>
              </w:tabs>
              <w:spacing w:after="0" w:line="240" w:lineRule="auto"/>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       </w:t>
            </w:r>
          </w:p>
        </w:tc>
      </w:tr>
    </w:tbl>
    <w:p w:rsidR="00B42921" w:rsidRPr="004400D5" w:rsidRDefault="00B42921" w:rsidP="004400D5">
      <w:pPr>
        <w:autoSpaceDN w:val="0"/>
        <w:spacing w:after="0" w:line="240" w:lineRule="auto"/>
        <w:rPr>
          <w:rFonts w:ascii="Times New Roman" w:eastAsia="Times New Roman" w:hAnsi="Times New Roman" w:cs="Times New Roman"/>
          <w:sz w:val="24"/>
          <w:szCs w:val="24"/>
        </w:rPr>
      </w:pPr>
    </w:p>
    <w:p w:rsidR="00E74987" w:rsidRDefault="00E74987" w:rsidP="004400D5">
      <w:pPr>
        <w:autoSpaceDN w:val="0"/>
        <w:spacing w:after="0" w:line="240" w:lineRule="auto"/>
        <w:jc w:val="right"/>
        <w:rPr>
          <w:rFonts w:ascii="Times New Roman" w:eastAsia="Times New Roman" w:hAnsi="Times New Roman" w:cs="Times New Roman"/>
          <w:sz w:val="24"/>
          <w:szCs w:val="24"/>
        </w:rPr>
      </w:pPr>
    </w:p>
    <w:p w:rsidR="008824C5" w:rsidRDefault="008824C5" w:rsidP="004400D5">
      <w:pPr>
        <w:autoSpaceDN w:val="0"/>
        <w:spacing w:after="0" w:line="240" w:lineRule="auto"/>
        <w:jc w:val="right"/>
        <w:rPr>
          <w:rFonts w:ascii="Times New Roman" w:eastAsia="Times New Roman" w:hAnsi="Times New Roman" w:cs="Times New Roman"/>
          <w:sz w:val="24"/>
          <w:szCs w:val="24"/>
        </w:rPr>
      </w:pPr>
    </w:p>
    <w:p w:rsidR="008824C5" w:rsidRDefault="008824C5" w:rsidP="004400D5">
      <w:pPr>
        <w:autoSpaceDN w:val="0"/>
        <w:spacing w:after="0" w:line="240" w:lineRule="auto"/>
        <w:jc w:val="right"/>
        <w:rPr>
          <w:rFonts w:ascii="Times New Roman" w:eastAsia="Times New Roman" w:hAnsi="Times New Roman" w:cs="Times New Roman"/>
          <w:sz w:val="24"/>
          <w:szCs w:val="24"/>
        </w:rPr>
      </w:pPr>
    </w:p>
    <w:p w:rsidR="008824C5" w:rsidRDefault="008824C5" w:rsidP="004400D5">
      <w:pPr>
        <w:autoSpaceDN w:val="0"/>
        <w:spacing w:after="0" w:line="240" w:lineRule="auto"/>
        <w:jc w:val="right"/>
        <w:rPr>
          <w:rFonts w:ascii="Times New Roman" w:eastAsia="Times New Roman" w:hAnsi="Times New Roman" w:cs="Times New Roman"/>
          <w:sz w:val="24"/>
          <w:szCs w:val="24"/>
        </w:rPr>
      </w:pPr>
    </w:p>
    <w:p w:rsidR="008824C5" w:rsidRDefault="008824C5" w:rsidP="004400D5">
      <w:pPr>
        <w:autoSpaceDN w:val="0"/>
        <w:spacing w:after="0" w:line="240" w:lineRule="auto"/>
        <w:jc w:val="right"/>
        <w:rPr>
          <w:rFonts w:ascii="Times New Roman" w:eastAsia="Times New Roman" w:hAnsi="Times New Roman" w:cs="Times New Roman"/>
          <w:sz w:val="24"/>
          <w:szCs w:val="24"/>
        </w:rPr>
      </w:pPr>
    </w:p>
    <w:p w:rsidR="008824C5" w:rsidRDefault="008824C5" w:rsidP="004400D5">
      <w:pPr>
        <w:autoSpaceDN w:val="0"/>
        <w:spacing w:after="0" w:line="240" w:lineRule="auto"/>
        <w:jc w:val="right"/>
        <w:rPr>
          <w:rFonts w:ascii="Times New Roman" w:eastAsia="Times New Roman" w:hAnsi="Times New Roman" w:cs="Times New Roman"/>
          <w:sz w:val="24"/>
          <w:szCs w:val="24"/>
        </w:rPr>
      </w:pPr>
    </w:p>
    <w:p w:rsidR="008824C5" w:rsidRDefault="008824C5" w:rsidP="004400D5">
      <w:pPr>
        <w:autoSpaceDN w:val="0"/>
        <w:spacing w:after="0" w:line="240" w:lineRule="auto"/>
        <w:jc w:val="right"/>
        <w:rPr>
          <w:rFonts w:ascii="Times New Roman" w:eastAsia="Times New Roman" w:hAnsi="Times New Roman" w:cs="Times New Roman"/>
          <w:sz w:val="24"/>
          <w:szCs w:val="24"/>
        </w:rPr>
      </w:pPr>
    </w:p>
    <w:p w:rsidR="008824C5" w:rsidRDefault="008824C5" w:rsidP="004400D5">
      <w:pPr>
        <w:autoSpaceDN w:val="0"/>
        <w:spacing w:after="0" w:line="240" w:lineRule="auto"/>
        <w:jc w:val="right"/>
        <w:rPr>
          <w:rFonts w:ascii="Times New Roman" w:eastAsia="Times New Roman" w:hAnsi="Times New Roman" w:cs="Times New Roman"/>
          <w:sz w:val="24"/>
          <w:szCs w:val="24"/>
        </w:rPr>
      </w:pPr>
    </w:p>
    <w:p w:rsidR="008824C5" w:rsidRDefault="008824C5" w:rsidP="004400D5">
      <w:pPr>
        <w:autoSpaceDN w:val="0"/>
        <w:spacing w:after="0" w:line="240" w:lineRule="auto"/>
        <w:jc w:val="right"/>
        <w:rPr>
          <w:rFonts w:ascii="Times New Roman" w:eastAsia="Times New Roman" w:hAnsi="Times New Roman" w:cs="Times New Roman"/>
          <w:sz w:val="24"/>
          <w:szCs w:val="24"/>
        </w:rPr>
      </w:pPr>
    </w:p>
    <w:p w:rsidR="008824C5" w:rsidRPr="004400D5" w:rsidRDefault="008824C5" w:rsidP="004400D5">
      <w:pPr>
        <w:autoSpaceDN w:val="0"/>
        <w:spacing w:after="0" w:line="240" w:lineRule="auto"/>
        <w:jc w:val="right"/>
        <w:rPr>
          <w:rFonts w:ascii="Times New Roman" w:eastAsia="Times New Roman" w:hAnsi="Times New Roman" w:cs="Times New Roman"/>
          <w:sz w:val="24"/>
          <w:szCs w:val="24"/>
        </w:rPr>
      </w:pPr>
    </w:p>
    <w:p w:rsidR="00E74987" w:rsidRPr="004400D5" w:rsidRDefault="00E74987" w:rsidP="004400D5">
      <w:pPr>
        <w:autoSpaceDN w:val="0"/>
        <w:spacing w:after="0" w:line="240" w:lineRule="auto"/>
        <w:jc w:val="right"/>
        <w:rPr>
          <w:rFonts w:ascii="Times New Roman" w:eastAsia="Times New Roman" w:hAnsi="Times New Roman" w:cs="Times New Roman"/>
          <w:sz w:val="24"/>
          <w:szCs w:val="24"/>
        </w:rPr>
      </w:pPr>
    </w:p>
    <w:p w:rsidR="00C1544F" w:rsidRPr="004400D5" w:rsidRDefault="00C1544F" w:rsidP="004400D5">
      <w:pPr>
        <w:autoSpaceDN w:val="0"/>
        <w:spacing w:after="0" w:line="240" w:lineRule="auto"/>
        <w:jc w:val="right"/>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Приложение 1 </w:t>
      </w:r>
    </w:p>
    <w:p w:rsidR="00C1544F" w:rsidRPr="004400D5" w:rsidRDefault="00C1544F" w:rsidP="004400D5">
      <w:pPr>
        <w:autoSpaceDN w:val="0"/>
        <w:spacing w:after="0" w:line="240" w:lineRule="auto"/>
        <w:jc w:val="right"/>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к решению Совета депутатов </w:t>
      </w:r>
    </w:p>
    <w:p w:rsidR="00B42921" w:rsidRPr="004400D5" w:rsidRDefault="00C1544F" w:rsidP="004400D5">
      <w:pPr>
        <w:autoSpaceDN w:val="0"/>
        <w:spacing w:after="0" w:line="240" w:lineRule="auto"/>
        <w:jc w:val="right"/>
        <w:rPr>
          <w:rFonts w:ascii="Times New Roman" w:eastAsia="Times New Roman" w:hAnsi="Times New Roman" w:cs="Times New Roman"/>
          <w:sz w:val="24"/>
          <w:szCs w:val="24"/>
        </w:rPr>
      </w:pPr>
      <w:proofErr w:type="spellStart"/>
      <w:r w:rsidRPr="004400D5">
        <w:rPr>
          <w:rFonts w:ascii="Times New Roman" w:eastAsia="Times New Roman" w:hAnsi="Times New Roman" w:cs="Times New Roman"/>
          <w:sz w:val="24"/>
          <w:szCs w:val="24"/>
        </w:rPr>
        <w:t>Райгородского</w:t>
      </w:r>
      <w:proofErr w:type="spellEnd"/>
      <w:r w:rsidRPr="004400D5">
        <w:rPr>
          <w:rFonts w:ascii="Times New Roman" w:eastAsia="Times New Roman" w:hAnsi="Times New Roman" w:cs="Times New Roman"/>
          <w:sz w:val="24"/>
          <w:szCs w:val="24"/>
        </w:rPr>
        <w:t xml:space="preserve"> сельского поселения</w:t>
      </w:r>
    </w:p>
    <w:p w:rsidR="00C1544F" w:rsidRPr="004400D5" w:rsidRDefault="00C1544F" w:rsidP="004400D5">
      <w:pPr>
        <w:autoSpaceDN w:val="0"/>
        <w:spacing w:after="0" w:line="240" w:lineRule="auto"/>
        <w:jc w:val="right"/>
        <w:rPr>
          <w:rFonts w:ascii="Times New Roman" w:eastAsia="Times New Roman" w:hAnsi="Times New Roman" w:cs="Times New Roman"/>
          <w:sz w:val="24"/>
          <w:szCs w:val="24"/>
        </w:rPr>
      </w:pPr>
      <w:r w:rsidRPr="004400D5">
        <w:rPr>
          <w:rFonts w:ascii="Times New Roman" w:eastAsia="Times New Roman" w:hAnsi="Times New Roman" w:cs="Times New Roman"/>
          <w:sz w:val="24"/>
          <w:szCs w:val="24"/>
        </w:rPr>
        <w:t xml:space="preserve">от </w:t>
      </w:r>
      <w:r w:rsidR="00A10FF7">
        <w:rPr>
          <w:rFonts w:ascii="Times New Roman" w:eastAsia="Times New Roman" w:hAnsi="Times New Roman" w:cs="Times New Roman"/>
          <w:sz w:val="24"/>
          <w:szCs w:val="24"/>
        </w:rPr>
        <w:t>26.01.2023</w:t>
      </w:r>
      <w:r w:rsidRPr="004400D5">
        <w:rPr>
          <w:rFonts w:ascii="Times New Roman" w:eastAsia="Times New Roman" w:hAnsi="Times New Roman" w:cs="Times New Roman"/>
          <w:sz w:val="24"/>
          <w:szCs w:val="24"/>
        </w:rPr>
        <w:t xml:space="preserve"> №</w:t>
      </w:r>
      <w:r w:rsidR="00A10FF7">
        <w:rPr>
          <w:rFonts w:ascii="Times New Roman" w:eastAsia="Times New Roman" w:hAnsi="Times New Roman" w:cs="Times New Roman"/>
          <w:sz w:val="24"/>
          <w:szCs w:val="24"/>
        </w:rPr>
        <w:t xml:space="preserve"> 47/119</w:t>
      </w:r>
    </w:p>
    <w:p w:rsidR="0090463E" w:rsidRDefault="0090463E" w:rsidP="004400D5">
      <w:pPr>
        <w:spacing w:after="0" w:line="240" w:lineRule="auto"/>
        <w:jc w:val="center"/>
        <w:rPr>
          <w:rFonts w:ascii="Times New Roman" w:eastAsia="Times New Roman" w:hAnsi="Times New Roman" w:cs="Times New Roman"/>
          <w:b/>
          <w:bCs/>
          <w:sz w:val="24"/>
          <w:szCs w:val="24"/>
        </w:rPr>
      </w:pPr>
    </w:p>
    <w:p w:rsidR="008824C5" w:rsidRPr="004400D5" w:rsidRDefault="008824C5" w:rsidP="004400D5">
      <w:pPr>
        <w:spacing w:after="0" w:line="240" w:lineRule="auto"/>
        <w:jc w:val="center"/>
        <w:rPr>
          <w:rFonts w:ascii="Times New Roman" w:eastAsia="Times New Roman" w:hAnsi="Times New Roman" w:cs="Times New Roman"/>
          <w:b/>
          <w:bCs/>
          <w:sz w:val="24"/>
          <w:szCs w:val="24"/>
        </w:rPr>
      </w:pP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b/>
          <w:bCs/>
          <w:sz w:val="24"/>
          <w:szCs w:val="24"/>
        </w:rPr>
        <w:t>ПРАВИЛА БЛАГОУСТРОЙСТВА</w:t>
      </w: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b/>
          <w:bCs/>
          <w:sz w:val="24"/>
          <w:szCs w:val="24"/>
        </w:rPr>
        <w:t>ТЕРРИТОРИИ РАЙГОРОДСКОГО СЕЛЬСКОГО ПОСЕЛЕНИЯ</w:t>
      </w: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b/>
          <w:bCs/>
          <w:sz w:val="24"/>
          <w:szCs w:val="24"/>
        </w:rPr>
        <w:t> </w:t>
      </w: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b/>
          <w:bCs/>
          <w:sz w:val="24"/>
          <w:szCs w:val="24"/>
        </w:rPr>
        <w:t>1. Общие положения</w:t>
      </w: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bCs/>
          <w:sz w:val="24"/>
          <w:szCs w:val="24"/>
        </w:rPr>
        <w:t> </w:t>
      </w:r>
    </w:p>
    <w:p w:rsidR="007973D2" w:rsidRPr="00D61E90" w:rsidRDefault="008824C5" w:rsidP="004400D5">
      <w:pPr>
        <w:spacing w:after="0" w:line="240" w:lineRule="auto"/>
        <w:ind w:firstLine="567"/>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1.1.</w:t>
      </w:r>
      <w:r w:rsidR="007973D2" w:rsidRPr="00D61E90">
        <w:rPr>
          <w:rFonts w:ascii="Times New Roman" w:eastAsia="Times New Roman" w:hAnsi="Times New Roman" w:cs="Times New Roman"/>
          <w:sz w:val="24"/>
          <w:szCs w:val="24"/>
        </w:rPr>
        <w:t xml:space="preserve">Правила благоустройства территории </w:t>
      </w:r>
      <w:proofErr w:type="spellStart"/>
      <w:r w:rsidR="007973D2" w:rsidRPr="00D61E90">
        <w:rPr>
          <w:rFonts w:ascii="Times New Roman" w:eastAsia="Times New Roman" w:hAnsi="Times New Roman" w:cs="Times New Roman"/>
          <w:bCs/>
          <w:sz w:val="24"/>
          <w:szCs w:val="24"/>
        </w:rPr>
        <w:t>Райгородского</w:t>
      </w:r>
      <w:proofErr w:type="spellEnd"/>
      <w:r w:rsidR="007973D2" w:rsidRPr="00D61E90">
        <w:rPr>
          <w:rFonts w:ascii="Times New Roman" w:eastAsia="Times New Roman" w:hAnsi="Times New Roman" w:cs="Times New Roman"/>
          <w:sz w:val="24"/>
          <w:szCs w:val="24"/>
        </w:rPr>
        <w:t xml:space="preserve"> сельского поселения </w:t>
      </w:r>
      <w:proofErr w:type="spellStart"/>
      <w:r w:rsidR="007973D2" w:rsidRPr="00D61E90">
        <w:rPr>
          <w:rFonts w:ascii="Times New Roman" w:eastAsia="Times New Roman" w:hAnsi="Times New Roman" w:cs="Times New Roman"/>
          <w:bCs/>
          <w:sz w:val="24"/>
          <w:szCs w:val="24"/>
        </w:rPr>
        <w:t>Светлоярского</w:t>
      </w:r>
      <w:proofErr w:type="spellEnd"/>
      <w:r w:rsidR="007973D2" w:rsidRPr="00D61E90">
        <w:rPr>
          <w:rFonts w:ascii="Times New Roman" w:eastAsia="Times New Roman" w:hAnsi="Times New Roman" w:cs="Times New Roman"/>
          <w:sz w:val="24"/>
          <w:szCs w:val="24"/>
        </w:rPr>
        <w:t xml:space="preserve"> муниципального района Волгоградской области (далее - Правила) разработаны в соответствии с </w:t>
      </w:r>
      <w:hyperlink r:id="rId10" w:tgtFrame="_blank" w:history="1">
        <w:r w:rsidR="007973D2" w:rsidRPr="00D61E90">
          <w:rPr>
            <w:rFonts w:ascii="Times New Roman" w:eastAsia="Times New Roman" w:hAnsi="Times New Roman" w:cs="Times New Roman"/>
            <w:sz w:val="24"/>
            <w:szCs w:val="24"/>
          </w:rPr>
          <w:t>Гражданским кодексом</w:t>
        </w:r>
      </w:hyperlink>
      <w:r w:rsidR="007973D2" w:rsidRPr="00D61E90">
        <w:rPr>
          <w:rFonts w:ascii="Times New Roman" w:eastAsia="Times New Roman" w:hAnsi="Times New Roman" w:cs="Times New Roman"/>
          <w:sz w:val="24"/>
          <w:szCs w:val="24"/>
        </w:rPr>
        <w:t> Российской Федерации, </w:t>
      </w:r>
      <w:hyperlink r:id="rId11" w:tgtFrame="_blank" w:history="1">
        <w:r w:rsidR="007973D2" w:rsidRPr="00D61E90">
          <w:rPr>
            <w:rFonts w:ascii="Times New Roman" w:eastAsia="Times New Roman" w:hAnsi="Times New Roman" w:cs="Times New Roman"/>
            <w:sz w:val="24"/>
            <w:szCs w:val="24"/>
          </w:rPr>
          <w:t>Земельным кодексом</w:t>
        </w:r>
      </w:hyperlink>
      <w:r w:rsidR="007973D2" w:rsidRPr="00D61E90">
        <w:rPr>
          <w:rFonts w:ascii="Times New Roman" w:eastAsia="Times New Roman" w:hAnsi="Times New Roman" w:cs="Times New Roman"/>
          <w:sz w:val="24"/>
          <w:szCs w:val="24"/>
        </w:rPr>
        <w:t> Российской Федерации, </w:t>
      </w:r>
      <w:hyperlink r:id="rId12" w:tgtFrame="_blank" w:history="1">
        <w:r w:rsidR="007973D2" w:rsidRPr="00D61E90">
          <w:rPr>
            <w:rFonts w:ascii="Times New Roman" w:eastAsia="Times New Roman" w:hAnsi="Times New Roman" w:cs="Times New Roman"/>
            <w:sz w:val="24"/>
            <w:szCs w:val="24"/>
          </w:rPr>
          <w:t>Градостроительным кодексом Российской Федерации</w:t>
        </w:r>
      </w:hyperlink>
      <w:r w:rsidR="007973D2" w:rsidRPr="00D61E90">
        <w:rPr>
          <w:rFonts w:ascii="Times New Roman" w:eastAsia="Times New Roman" w:hAnsi="Times New Roman" w:cs="Times New Roman"/>
          <w:sz w:val="24"/>
          <w:szCs w:val="24"/>
        </w:rPr>
        <w:t>, </w:t>
      </w:r>
      <w:hyperlink r:id="rId13" w:tgtFrame="_blank" w:history="1">
        <w:r w:rsidR="007973D2" w:rsidRPr="00D61E90">
          <w:rPr>
            <w:rFonts w:ascii="Times New Roman" w:eastAsia="Times New Roman" w:hAnsi="Times New Roman" w:cs="Times New Roman"/>
            <w:sz w:val="24"/>
            <w:szCs w:val="24"/>
          </w:rPr>
          <w:t>Жилищным</w:t>
        </w:r>
      </w:hyperlink>
      <w:r w:rsidR="007973D2" w:rsidRPr="00D61E90">
        <w:rPr>
          <w:rFonts w:ascii="Times New Roman" w:eastAsia="Times New Roman" w:hAnsi="Times New Roman" w:cs="Times New Roman"/>
          <w:sz w:val="24"/>
          <w:szCs w:val="24"/>
        </w:rPr>
        <w:t> кодексом Российской Федерации, Федеральными законами от 06 октября 2003 г. N 131-ФЗ "</w:t>
      </w:r>
      <w:hyperlink r:id="rId14" w:tgtFrame="_blank" w:history="1">
        <w:r w:rsidR="007973D2" w:rsidRPr="00D61E90">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007973D2" w:rsidRPr="00D61E90">
        <w:rPr>
          <w:rFonts w:ascii="Times New Roman" w:eastAsia="Times New Roman" w:hAnsi="Times New Roman" w:cs="Times New Roman"/>
          <w:sz w:val="24"/>
          <w:szCs w:val="24"/>
        </w:rPr>
        <w:t>", от 30 марта 1999 г. N 52-ФЗ "</w:t>
      </w:r>
      <w:hyperlink r:id="rId15" w:tgtFrame="_blank" w:history="1">
        <w:r w:rsidR="007973D2" w:rsidRPr="00D61E90">
          <w:rPr>
            <w:rFonts w:ascii="Times New Roman" w:eastAsia="Times New Roman" w:hAnsi="Times New Roman" w:cs="Times New Roman"/>
            <w:sz w:val="24"/>
            <w:szCs w:val="24"/>
          </w:rPr>
          <w:t>О</w:t>
        </w:r>
        <w:proofErr w:type="gramEnd"/>
        <w:r w:rsidR="007973D2" w:rsidRPr="00D61E90">
          <w:rPr>
            <w:rFonts w:ascii="Times New Roman" w:eastAsia="Times New Roman" w:hAnsi="Times New Roman" w:cs="Times New Roman"/>
            <w:sz w:val="24"/>
            <w:szCs w:val="24"/>
          </w:rPr>
          <w:t xml:space="preserve"> санитарно-эпидемиологическом благополучии населения</w:t>
        </w:r>
      </w:hyperlink>
      <w:r w:rsidR="007973D2" w:rsidRPr="00D61E90">
        <w:rPr>
          <w:rFonts w:ascii="Times New Roman" w:eastAsia="Times New Roman" w:hAnsi="Times New Roman" w:cs="Times New Roman"/>
          <w:sz w:val="24"/>
          <w:szCs w:val="24"/>
        </w:rPr>
        <w:t>", от 10 января 2002 г. N 7-ФЗ "</w:t>
      </w:r>
      <w:hyperlink r:id="rId16" w:tgtFrame="_blank" w:history="1">
        <w:r w:rsidR="007973D2" w:rsidRPr="00D61E90">
          <w:rPr>
            <w:rFonts w:ascii="Times New Roman" w:eastAsia="Times New Roman" w:hAnsi="Times New Roman" w:cs="Times New Roman"/>
            <w:sz w:val="24"/>
            <w:szCs w:val="24"/>
          </w:rPr>
          <w:t>Об охране окружающей среды</w:t>
        </w:r>
      </w:hyperlink>
      <w:r w:rsidR="007973D2" w:rsidRPr="00D61E90">
        <w:rPr>
          <w:rFonts w:ascii="Times New Roman" w:eastAsia="Times New Roman" w:hAnsi="Times New Roman" w:cs="Times New Roman"/>
          <w:sz w:val="24"/>
          <w:szCs w:val="24"/>
        </w:rPr>
        <w:t xml:space="preserve">", </w:t>
      </w:r>
      <w:r w:rsidR="007973D2" w:rsidRPr="00D61E90">
        <w:rPr>
          <w:rFonts w:ascii="Times New Roman" w:eastAsiaTheme="minorHAnsi" w:hAnsi="Times New Roman" w:cs="Times New Roman"/>
          <w:sz w:val="24"/>
          <w:szCs w:val="24"/>
          <w:shd w:val="clear" w:color="auto" w:fill="FFFFFF"/>
          <w:lang w:eastAsia="en-US"/>
        </w:rPr>
        <w:t>Приказом Министерства строительства и жилищно-коммунального хозяйства РФ от 29 декабря 2021 г. N 1042/</w:t>
      </w:r>
      <w:proofErr w:type="spellStart"/>
      <w:proofErr w:type="gramStart"/>
      <w:r w:rsidR="007973D2" w:rsidRPr="00D61E90">
        <w:rPr>
          <w:rFonts w:ascii="Times New Roman" w:eastAsiaTheme="minorHAnsi" w:hAnsi="Times New Roman" w:cs="Times New Roman"/>
          <w:sz w:val="24"/>
          <w:szCs w:val="24"/>
          <w:shd w:val="clear" w:color="auto" w:fill="FFFFFF"/>
          <w:lang w:eastAsia="en-US"/>
        </w:rPr>
        <w:t>пр</w:t>
      </w:r>
      <w:proofErr w:type="spellEnd"/>
      <w:proofErr w:type="gramEnd"/>
      <w:r w:rsidR="007973D2" w:rsidRPr="00D61E90">
        <w:rPr>
          <w:rFonts w:ascii="Times New Roman" w:eastAsiaTheme="minorHAnsi" w:hAnsi="Times New Roman" w:cs="Times New Roman"/>
          <w:sz w:val="24"/>
          <w:szCs w:val="24"/>
          <w:shd w:val="clear" w:color="auto" w:fill="FFFFFF"/>
          <w:lang w:eastAsia="en-US"/>
        </w:rPr>
        <w:t xml:space="preserve"> "Об утверждении методических рекомендаций по разработке норм и правил по благоустройству территорий муниципальных </w:t>
      </w:r>
      <w:proofErr w:type="spellStart"/>
      <w:r w:rsidR="007973D2" w:rsidRPr="00D61E90">
        <w:rPr>
          <w:rFonts w:ascii="Times New Roman" w:eastAsiaTheme="minorHAnsi" w:hAnsi="Times New Roman" w:cs="Times New Roman"/>
          <w:sz w:val="24"/>
          <w:szCs w:val="24"/>
          <w:shd w:val="clear" w:color="auto" w:fill="FFFFFF"/>
          <w:lang w:eastAsia="en-US"/>
        </w:rPr>
        <w:t>образований"</w:t>
      </w:r>
      <w:r w:rsidR="007973D2" w:rsidRPr="00D61E90">
        <w:rPr>
          <w:rFonts w:ascii="Times New Roman" w:eastAsia="Times New Roman" w:hAnsi="Times New Roman" w:cs="Times New Roman"/>
          <w:sz w:val="24"/>
          <w:szCs w:val="24"/>
        </w:rPr>
        <w:t>нормативными</w:t>
      </w:r>
      <w:proofErr w:type="spellEnd"/>
      <w:r w:rsidR="007973D2" w:rsidRPr="00D61E90">
        <w:rPr>
          <w:rFonts w:ascii="Times New Roman" w:eastAsia="Times New Roman" w:hAnsi="Times New Roman" w:cs="Times New Roman"/>
          <w:sz w:val="24"/>
          <w:szCs w:val="24"/>
        </w:rPr>
        <w:t xml:space="preserve"> правовыми актами по разделам санитарной очистки, благоустройства и озеленения населенных пунктов.                                                                                                                  </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1.2. Настоящие Правила устанавливают единые и </w:t>
      </w:r>
      <w:proofErr w:type="gramStart"/>
      <w:r w:rsidRPr="00D61E90">
        <w:rPr>
          <w:rFonts w:ascii="Times New Roman" w:eastAsia="Times New Roman" w:hAnsi="Times New Roman" w:cs="Times New Roman"/>
          <w:sz w:val="24"/>
          <w:szCs w:val="24"/>
        </w:rPr>
        <w:t>обязательные к исполнению</w:t>
      </w:r>
      <w:proofErr w:type="gramEnd"/>
      <w:r w:rsidRPr="00D61E90">
        <w:rPr>
          <w:rFonts w:ascii="Times New Roman" w:eastAsia="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proofErr w:type="spellStart"/>
      <w:r w:rsidRPr="00D61E90">
        <w:rPr>
          <w:rFonts w:ascii="Times New Roman" w:eastAsia="Times New Roman" w:hAnsi="Times New Roman" w:cs="Times New Roman"/>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1.2.1. Задачами настоящих Правил являются:</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а) формирование комфортной, современной городской среды на территории муниципального образования:</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б) обеспечение и повышение комфортности условий проживания граждан;</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поддержание и улучшение санитарного и эстетического состояния территории муниципального образования;</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з) создание условий для ведения здорового образа жизни граждан, включая активный досуг и отдых, физическое развитие.</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1.3. В целях настоящих Правил используются следующие основные понятия:</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 xml:space="preserve">благоустройство территории муниципального образования - </w:t>
      </w:r>
      <w:r w:rsidRPr="00D61E90">
        <w:rPr>
          <w:rFonts w:ascii="Times New Roman" w:eastAsiaTheme="minorHAnsi" w:hAnsi="Times New Roman" w:cs="Times New Roman"/>
          <w:sz w:val="24"/>
          <w:szCs w:val="24"/>
          <w:shd w:val="clear" w:color="auto" w:fill="FFFFFF"/>
          <w:lang w:eastAsia="en-US"/>
        </w:rPr>
        <w:t xml:space="preserve">деятельность по реализации комплекса мероприятий, установленного правилами благоустройства территории </w:t>
      </w:r>
      <w:r w:rsidRPr="00D61E90">
        <w:rPr>
          <w:rFonts w:ascii="Times New Roman" w:eastAsiaTheme="minorHAnsi" w:hAnsi="Times New Roman" w:cs="Times New Roman"/>
          <w:sz w:val="24"/>
          <w:szCs w:val="24"/>
          <w:lang w:eastAsia="en-US"/>
        </w:rPr>
        <w:t>поселения</w:t>
      </w:r>
      <w:r w:rsidRPr="00D61E90">
        <w:rPr>
          <w:rFonts w:ascii="Times New Roman" w:eastAsiaTheme="minorHAnsi" w:hAnsi="Times New Roman" w:cs="Times New Roman"/>
          <w:sz w:val="24"/>
          <w:szCs w:val="24"/>
          <w:shd w:val="clear" w:color="auto" w:fill="FFFFFF"/>
          <w:lang w:eastAsia="en-US"/>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973D2" w:rsidRPr="00D61E90" w:rsidRDefault="007973D2" w:rsidP="004400D5">
      <w:pPr>
        <w:spacing w:after="0" w:line="240" w:lineRule="auto"/>
        <w:ind w:firstLine="592"/>
        <w:jc w:val="both"/>
        <w:rPr>
          <w:rFonts w:ascii="Times New Roman" w:eastAsiaTheme="minorHAnsi" w:hAnsi="Times New Roman" w:cs="Times New Roman"/>
          <w:sz w:val="24"/>
          <w:szCs w:val="24"/>
          <w:shd w:val="clear" w:color="auto" w:fill="FFFFFF"/>
          <w:lang w:eastAsia="en-US"/>
        </w:rPr>
      </w:pPr>
      <w:proofErr w:type="gramStart"/>
      <w:r w:rsidRPr="00D61E90">
        <w:rPr>
          <w:rFonts w:ascii="Times New Roman" w:eastAsiaTheme="minorHAnsi" w:hAnsi="Times New Roman" w:cs="Times New Roman"/>
          <w:sz w:val="24"/>
          <w:szCs w:val="24"/>
          <w:lang w:eastAsia="en-US"/>
        </w:rPr>
        <w:t xml:space="preserve">элементы благоустройства - </w:t>
      </w:r>
      <w:r w:rsidRPr="00D61E90">
        <w:rPr>
          <w:rFonts w:ascii="Times New Roman" w:eastAsiaTheme="minorHAnsi" w:hAnsi="Times New Roman" w:cs="Times New Roman"/>
          <w:sz w:val="24"/>
          <w:szCs w:val="24"/>
          <w:shd w:val="clear" w:color="auto" w:fill="FFFFFF"/>
          <w:lang w:eastAsia="en-U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w:t>
      </w:r>
      <w:hyperlink r:id="rId17" w:tgtFrame="_blank" w:history="1">
        <w:r w:rsidRPr="00D61E90">
          <w:rPr>
            <w:rFonts w:ascii="Times New Roman" w:eastAsia="Times New Roman" w:hAnsi="Times New Roman" w:cs="Times New Roman"/>
            <w:sz w:val="24"/>
            <w:szCs w:val="24"/>
          </w:rPr>
          <w:t>Градостроительным кодексом Российской Федерации</w:t>
        </w:r>
      </w:hyperlink>
      <w:r w:rsidRPr="00D61E90">
        <w:rPr>
          <w:rFonts w:ascii="Times New Roman" w:eastAsia="Times New Roman" w:hAnsi="Times New Roman" w:cs="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D61E90">
        <w:rPr>
          <w:rFonts w:ascii="Times New Roman" w:eastAsia="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heme="minorHAnsi" w:hAnsi="Times New Roman" w:cs="Times New Roman"/>
          <w:sz w:val="24"/>
          <w:szCs w:val="24"/>
          <w:lang w:eastAsia="en-US"/>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D61E90">
        <w:rPr>
          <w:rFonts w:ascii="Times New Roman" w:eastAsiaTheme="minorHAnsi" w:hAnsi="Times New Roman" w:cs="Times New Roman"/>
          <w:sz w:val="24"/>
          <w:szCs w:val="24"/>
          <w:lang w:eastAsia="en-US"/>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D61E90">
        <w:rPr>
          <w:rFonts w:ascii="Times New Roman" w:eastAsia="Times New Roman" w:hAnsi="Times New Roman" w:cs="Times New Roman"/>
          <w:sz w:val="24"/>
          <w:szCs w:val="24"/>
        </w:rPr>
        <w:t>пергол</w:t>
      </w:r>
      <w:proofErr w:type="spellEnd"/>
      <w:r w:rsidRPr="00D61E90">
        <w:rPr>
          <w:rFonts w:ascii="Times New Roman" w:eastAsia="Times New Roman" w:hAnsi="Times New Roman" w:cs="Times New Roman"/>
          <w:sz w:val="24"/>
          <w:szCs w:val="24"/>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bCs/>
          <w:sz w:val="24"/>
          <w:szCs w:val="24"/>
        </w:rPr>
        <w:t xml:space="preserve"> </w:t>
      </w:r>
      <w:r w:rsidRPr="00D61E90">
        <w:rPr>
          <w:rFonts w:ascii="Times New Roman" w:eastAsia="Times New Roman" w:hAnsi="Times New Roman" w:cs="Times New Roman"/>
          <w:sz w:val="24"/>
          <w:szCs w:val="24"/>
        </w:rPr>
        <w:t>сельского поселения;</w:t>
      </w:r>
    </w:p>
    <w:p w:rsidR="007973D2" w:rsidRPr="00D61E90" w:rsidRDefault="007973D2" w:rsidP="004400D5">
      <w:pPr>
        <w:tabs>
          <w:tab w:val="left" w:pos="9781"/>
        </w:tabs>
        <w:spacing w:after="0" w:line="240" w:lineRule="auto"/>
        <w:ind w:firstLine="592"/>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61E90">
        <w:rPr>
          <w:rFonts w:ascii="Times New Roman" w:eastAsiaTheme="minorHAnsi" w:hAnsi="Times New Roman" w:cs="Times New Roman"/>
          <w:sz w:val="24"/>
          <w:szCs w:val="24"/>
        </w:rPr>
        <w:t>границы</w:t>
      </w:r>
      <w:proofErr w:type="gramEnd"/>
      <w:r w:rsidRPr="00D61E90">
        <w:rPr>
          <w:rFonts w:ascii="Times New Roman" w:eastAsiaTheme="minorHAnsi" w:hAnsi="Times New Roman" w:cs="Times New Roman"/>
          <w:sz w:val="24"/>
          <w:szCs w:val="24"/>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7973D2" w:rsidRPr="00D61E90" w:rsidRDefault="007973D2" w:rsidP="004400D5">
      <w:pPr>
        <w:tabs>
          <w:tab w:val="left" w:pos="9781"/>
        </w:tabs>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973D2" w:rsidRPr="00D61E90" w:rsidRDefault="007973D2" w:rsidP="004400D5">
      <w:pPr>
        <w:tabs>
          <w:tab w:val="left" w:pos="9781"/>
        </w:tabs>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xml:space="preserve"> 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7973D2" w:rsidRPr="00D61E90" w:rsidRDefault="007973D2" w:rsidP="004400D5">
      <w:pPr>
        <w:tabs>
          <w:tab w:val="left" w:pos="9781"/>
        </w:tabs>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7973D2" w:rsidRPr="00D61E90" w:rsidRDefault="007973D2" w:rsidP="004400D5">
      <w:pPr>
        <w:tabs>
          <w:tab w:val="left" w:pos="9214"/>
          <w:tab w:val="left" w:pos="9781"/>
        </w:tabs>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bCs/>
          <w:sz w:val="24"/>
          <w:szCs w:val="24"/>
        </w:rPr>
        <w:t xml:space="preserve"> </w:t>
      </w:r>
      <w:r w:rsidRPr="00D61E90">
        <w:rPr>
          <w:rFonts w:ascii="Times New Roman" w:eastAsia="Times New Roman" w:hAnsi="Times New Roman" w:cs="Times New Roman"/>
          <w:sz w:val="24"/>
          <w:szCs w:val="24"/>
        </w:rPr>
        <w:t>сельского поселения, в том числе дорога регулируемого движения транспортных средств и тротуар;</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фасад здания, сооружения - наружная сторона здания или сооружения (различаются главный, уличный, дворовый и др. фасады);</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w:t>
      </w: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b/>
          <w:bCs/>
          <w:sz w:val="24"/>
          <w:szCs w:val="24"/>
        </w:rPr>
        <w:t xml:space="preserve">2. Общие требования благоустройства территории </w:t>
      </w:r>
      <w:proofErr w:type="spellStart"/>
      <w:r w:rsidRPr="00D61E90">
        <w:rPr>
          <w:rFonts w:ascii="Times New Roman" w:eastAsia="Times New Roman" w:hAnsi="Times New Roman" w:cs="Times New Roman"/>
          <w:b/>
          <w:bCs/>
          <w:sz w:val="24"/>
          <w:szCs w:val="24"/>
        </w:rPr>
        <w:t>Райгородского</w:t>
      </w:r>
      <w:proofErr w:type="spellEnd"/>
      <w:r w:rsidRPr="00D61E90">
        <w:rPr>
          <w:rFonts w:ascii="Times New Roman" w:eastAsia="Times New Roman" w:hAnsi="Times New Roman" w:cs="Times New Roman"/>
          <w:b/>
          <w:bCs/>
          <w:sz w:val="24"/>
          <w:szCs w:val="24"/>
        </w:rPr>
        <w:t xml:space="preserve"> сельского поселения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2.1. Благоустройству подлежит вся территория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и все расположенные на ней здания (включая жилые), строения, сооружения и иные объекты.</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2.2. Органы местного самоуправления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в соответствии с планами проведения работ по благоустройству обеспечивают благоустройство и уборку территорий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2.3. Благоустройство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обеспечивается: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2.3.1. Администрацией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bCs/>
          <w:sz w:val="24"/>
          <w:szCs w:val="24"/>
        </w:rPr>
        <w:t xml:space="preserve"> сельского</w:t>
      </w:r>
      <w:r w:rsidRPr="00D61E90">
        <w:rPr>
          <w:rFonts w:ascii="Times New Roman" w:eastAsia="Times New Roman" w:hAnsi="Times New Roman" w:cs="Times New Roman"/>
          <w:sz w:val="24"/>
          <w:szCs w:val="24"/>
        </w:rPr>
        <w:t xml:space="preserve"> поселения.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2.3.2. Специализированными организациями, выполняющими отдельные виды работ по благоустройству.</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imes New Roman" w:hAnsi="Times New Roman" w:cs="Times New Roman"/>
          <w:sz w:val="24"/>
          <w:szCs w:val="24"/>
        </w:rPr>
        <w:t xml:space="preserve">2.4. </w:t>
      </w:r>
      <w:r w:rsidRPr="00D61E90">
        <w:rPr>
          <w:rFonts w:ascii="Times New Roman" w:eastAsiaTheme="minorHAnsi" w:hAnsi="Times New Roman" w:cs="Times New Roman"/>
          <w:sz w:val="24"/>
          <w:szCs w:val="24"/>
          <w:lang w:eastAsia="en-US"/>
        </w:rPr>
        <w:t xml:space="preserve">Проекты благоустройства общественных территорий разрабатываются на основании материалов изысканий и </w:t>
      </w:r>
      <w:proofErr w:type="spellStart"/>
      <w:r w:rsidRPr="00D61E90">
        <w:rPr>
          <w:rFonts w:ascii="Times New Roman" w:eastAsiaTheme="minorHAnsi" w:hAnsi="Times New Roman" w:cs="Times New Roman"/>
          <w:sz w:val="24"/>
          <w:szCs w:val="24"/>
          <w:lang w:eastAsia="en-US"/>
        </w:rPr>
        <w:t>предпроектных</w:t>
      </w:r>
      <w:proofErr w:type="spellEnd"/>
      <w:r w:rsidRPr="00D61E90">
        <w:rPr>
          <w:rFonts w:ascii="Times New Roman" w:eastAsiaTheme="minorHAnsi" w:hAnsi="Times New Roman" w:cs="Times New Roman"/>
          <w:sz w:val="24"/>
          <w:szCs w:val="24"/>
          <w:lang w:eastAsia="en-US"/>
        </w:rPr>
        <w:t xml:space="preserve"> исследований, определяющих потребности жителей населенного пункта и возможные виды деятельности на данной территории.</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D61E90">
        <w:rPr>
          <w:rFonts w:ascii="Times New Roman" w:eastAsiaTheme="minorHAnsi" w:hAnsi="Times New Roman" w:cs="Times New Roman"/>
          <w:sz w:val="24"/>
          <w:szCs w:val="24"/>
          <w:lang w:eastAsia="en-US"/>
        </w:rPr>
        <w:t>экологичность</w:t>
      </w:r>
      <w:proofErr w:type="spellEnd"/>
      <w:r w:rsidRPr="00D61E90">
        <w:rPr>
          <w:rFonts w:ascii="Times New Roman" w:eastAsiaTheme="minorHAnsi" w:hAnsi="Times New Roman" w:cs="Times New Roman"/>
          <w:sz w:val="24"/>
          <w:szCs w:val="24"/>
          <w:lang w:eastAsia="en-US"/>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 xml:space="preserve">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w:t>
      </w:r>
      <w:r w:rsidRPr="00D61E90">
        <w:rPr>
          <w:rFonts w:ascii="Times New Roman" w:eastAsiaTheme="minorHAnsi" w:hAnsi="Times New Roman" w:cs="Times New Roman"/>
          <w:sz w:val="24"/>
          <w:szCs w:val="24"/>
          <w:lang w:eastAsia="en-US"/>
        </w:rPr>
        <w:lastRenderedPageBreak/>
        <w:t>планировочной структуры и масштаба за</w:t>
      </w:r>
      <w:r w:rsidRPr="00D61E90">
        <w:rPr>
          <w:rFonts w:ascii="Times New Roman" w:eastAsiaTheme="minorHAnsi" w:hAnsi="Times New Roman" w:cs="Times New Roman"/>
          <w:sz w:val="24"/>
          <w:szCs w:val="24"/>
          <w:lang w:eastAsia="en-US"/>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D61E90">
        <w:rPr>
          <w:rFonts w:ascii="Times New Roman" w:eastAsiaTheme="minorHAnsi" w:hAnsi="Times New Roman" w:cs="Times New Roman"/>
          <w:sz w:val="24"/>
          <w:szCs w:val="24"/>
          <w:lang w:eastAsia="en-US"/>
        </w:rPr>
        <w:t>, рекламы и вывесок, размещаемых на внешних поверхностях зданий, строений, сооружений (далее - дизайн-код населенного пункта).</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2.6. </w:t>
      </w:r>
      <w:proofErr w:type="gramStart"/>
      <w:r w:rsidRPr="00D61E90">
        <w:rPr>
          <w:rFonts w:ascii="Times New Roman" w:eastAsiaTheme="minorHAnsi" w:hAnsi="Times New Roman" w:cs="Times New Roman"/>
          <w:sz w:val="24"/>
          <w:szCs w:val="24"/>
          <w:lang w:eastAsia="en-US"/>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D61E90">
        <w:rPr>
          <w:rFonts w:ascii="Times New Roman" w:eastAsiaTheme="minorHAnsi" w:hAnsi="Times New Roman" w:cs="Times New Roman"/>
          <w:sz w:val="24"/>
          <w:szCs w:val="24"/>
          <w:lang w:eastAsia="en-US"/>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Безопасность объектов благоустройства на территории жилой застройки обеспечивается их </w:t>
      </w:r>
      <w:proofErr w:type="spellStart"/>
      <w:r w:rsidRPr="00D61E90">
        <w:rPr>
          <w:rFonts w:ascii="Times New Roman" w:eastAsiaTheme="minorHAnsi" w:hAnsi="Times New Roman" w:cs="Times New Roman"/>
          <w:sz w:val="24"/>
          <w:szCs w:val="24"/>
          <w:lang w:eastAsia="en-US"/>
        </w:rPr>
        <w:t>просматриваемостью</w:t>
      </w:r>
      <w:proofErr w:type="spellEnd"/>
      <w:r w:rsidRPr="00D61E90">
        <w:rPr>
          <w:rFonts w:ascii="Times New Roman" w:eastAsiaTheme="minorHAnsi" w:hAnsi="Times New Roman" w:cs="Times New Roman"/>
          <w:sz w:val="24"/>
          <w:szCs w:val="24"/>
          <w:lang w:eastAsia="en-US"/>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w:t>
      </w:r>
      <w:proofErr w:type="gramStart"/>
      <w:r w:rsidRPr="00D61E90">
        <w:rPr>
          <w:rFonts w:ascii="Times New Roman" w:eastAsiaTheme="minorHAnsi" w:hAnsi="Times New Roman" w:cs="Times New Roman"/>
          <w:sz w:val="24"/>
          <w:szCs w:val="24"/>
          <w:lang w:eastAsia="en-US"/>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w:t>
      </w:r>
      <w:r w:rsidRPr="00D61E90">
        <w:rPr>
          <w:rFonts w:ascii="Times New Roman" w:eastAsiaTheme="minorHAnsi" w:hAnsi="Times New Roman" w:cs="Times New Roman"/>
          <w:sz w:val="24"/>
          <w:szCs w:val="24"/>
          <w:lang w:eastAsia="en-US"/>
        </w:rPr>
        <w:lastRenderedPageBreak/>
        <w:t>проектируется с учетом возможности использования спортивной зоны населением прилегающей жилой застройки.</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озеленении территорий детских садов и школ не допускается использовать растения с ядовитыми плодами, а также с колючками и шипами.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shd w:val="clear" w:color="auto" w:fill="FFFFFF"/>
          <w:lang w:eastAsia="en-US"/>
        </w:rPr>
      </w:pPr>
      <w:r w:rsidRPr="00D61E90">
        <w:rPr>
          <w:rFonts w:ascii="Times New Roman" w:eastAsiaTheme="minorHAnsi" w:hAnsi="Times New Roman" w:cs="Times New Roman"/>
          <w:sz w:val="24"/>
          <w:szCs w:val="24"/>
          <w:lang w:eastAsia="en-US"/>
        </w:rPr>
        <w:t xml:space="preserve">2.7. Объектами благоустройства на территориях рекреационного назначения являются объекты рекреации - зоны отдыха, парки, сады, бульвары, скверы и </w:t>
      </w:r>
      <w:r w:rsidRPr="00D61E90">
        <w:rPr>
          <w:rFonts w:ascii="Times New Roman" w:eastAsiaTheme="minorHAnsi" w:hAnsi="Times New Roman" w:cs="Times New Roman"/>
          <w:sz w:val="24"/>
          <w:szCs w:val="24"/>
          <w:shd w:val="clear" w:color="auto" w:fill="FFFFFF"/>
          <w:lang w:eastAsia="en-US"/>
        </w:rPr>
        <w:t>иные подобные элементы планировочной структуры населенного пункта.</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благоустройстве объектов рекреации необходимо предусматривать:</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 xml:space="preserve">для парков и садов: </w:t>
      </w:r>
      <w:proofErr w:type="spellStart"/>
      <w:r w:rsidRPr="00D61E90">
        <w:rPr>
          <w:rFonts w:ascii="Times New Roman" w:eastAsiaTheme="minorHAnsi" w:hAnsi="Times New Roman" w:cs="Times New Roman"/>
          <w:sz w:val="24"/>
          <w:szCs w:val="24"/>
          <w:lang w:eastAsia="en-US"/>
        </w:rPr>
        <w:t>разреживание</w:t>
      </w:r>
      <w:proofErr w:type="spellEnd"/>
      <w:r w:rsidRPr="00D61E90">
        <w:rPr>
          <w:rFonts w:ascii="Times New Roman" w:eastAsiaTheme="minorHAnsi" w:hAnsi="Times New Roman" w:cs="Times New Roman"/>
          <w:sz w:val="24"/>
          <w:szCs w:val="24"/>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D61E90">
        <w:rPr>
          <w:rFonts w:ascii="Times New Roman" w:eastAsiaTheme="minorHAnsi" w:hAnsi="Times New Roman" w:cs="Times New Roman"/>
          <w:sz w:val="24"/>
          <w:szCs w:val="24"/>
          <w:lang w:eastAsia="en-US"/>
        </w:rPr>
        <w:t xml:space="preserve"> парковых сооружений;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p>
    <w:p w:rsidR="007973D2" w:rsidRPr="00D61E90" w:rsidRDefault="007973D2" w:rsidP="004400D5">
      <w:pPr>
        <w:spacing w:after="0" w:line="240" w:lineRule="auto"/>
        <w:ind w:firstLine="709"/>
        <w:jc w:val="center"/>
        <w:rPr>
          <w:rFonts w:ascii="Times New Roman" w:eastAsia="Times New Roman" w:hAnsi="Times New Roman" w:cs="Times New Roman"/>
          <w:b/>
          <w:bCs/>
          <w:color w:val="000000"/>
          <w:sz w:val="24"/>
          <w:szCs w:val="24"/>
        </w:rPr>
      </w:pPr>
    </w:p>
    <w:p w:rsidR="007973D2" w:rsidRPr="00D61E90" w:rsidRDefault="007973D2" w:rsidP="004400D5">
      <w:pPr>
        <w:spacing w:after="0" w:line="240" w:lineRule="auto"/>
        <w:ind w:firstLine="709"/>
        <w:jc w:val="center"/>
        <w:rPr>
          <w:rFonts w:ascii="Times New Roman" w:eastAsia="Times New Roman" w:hAnsi="Times New Roman" w:cs="Times New Roman"/>
          <w:color w:val="000000"/>
          <w:sz w:val="24"/>
          <w:szCs w:val="24"/>
        </w:rPr>
      </w:pPr>
      <w:r w:rsidRPr="00D61E90">
        <w:rPr>
          <w:rFonts w:ascii="Times New Roman" w:eastAsia="Times New Roman" w:hAnsi="Times New Roman" w:cs="Times New Roman"/>
          <w:b/>
          <w:bCs/>
          <w:color w:val="000000"/>
          <w:sz w:val="24"/>
          <w:szCs w:val="24"/>
        </w:rPr>
        <w:t>3. Общие требования к созданию и состоянию объектов благоустройства и их отдельных элементов</w:t>
      </w:r>
    </w:p>
    <w:p w:rsidR="007973D2" w:rsidRPr="00D61E90" w:rsidRDefault="007973D2" w:rsidP="004400D5">
      <w:pPr>
        <w:spacing w:after="0" w:line="240" w:lineRule="auto"/>
        <w:ind w:firstLine="70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b/>
          <w:bCs/>
          <w:color w:val="000000"/>
          <w:sz w:val="24"/>
          <w:szCs w:val="24"/>
        </w:rPr>
        <w:t>             </w:t>
      </w:r>
    </w:p>
    <w:p w:rsidR="007973D2" w:rsidRPr="00D61E90" w:rsidRDefault="007973D2" w:rsidP="004400D5">
      <w:pPr>
        <w:spacing w:after="0" w:line="240" w:lineRule="auto"/>
        <w:ind w:firstLine="70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7973D2" w:rsidRPr="00D61E90" w:rsidRDefault="007973D2" w:rsidP="004400D5">
      <w:pPr>
        <w:spacing w:after="0" w:line="240" w:lineRule="auto"/>
        <w:ind w:firstLine="70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3.2. Элементы благоустройства территории могут быть как типовыми, так и выполненными по специально разработанному проекту.</w:t>
      </w:r>
    </w:p>
    <w:p w:rsidR="007973D2" w:rsidRPr="00D61E90" w:rsidRDefault="007973D2" w:rsidP="004400D5">
      <w:pPr>
        <w:spacing w:after="0" w:line="240" w:lineRule="auto"/>
        <w:ind w:firstLine="70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3.3.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973D2" w:rsidRPr="00D61E90" w:rsidRDefault="007973D2" w:rsidP="004400D5">
      <w:pPr>
        <w:spacing w:after="0" w:line="240" w:lineRule="auto"/>
        <w:ind w:firstLine="70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3.4.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shd w:val="clear" w:color="auto" w:fill="FFFFFF"/>
        </w:rPr>
        <w:t>3.5. 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7973D2" w:rsidRPr="00D61E90" w:rsidRDefault="007973D2" w:rsidP="004400D5">
      <w:pPr>
        <w:spacing w:after="0" w:line="240" w:lineRule="auto"/>
        <w:ind w:firstLine="70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3.6. </w:t>
      </w:r>
      <w:r w:rsidRPr="00D61E90">
        <w:rPr>
          <w:rFonts w:ascii="Times New Roman" w:eastAsia="Times New Roman" w:hAnsi="Times New Roman" w:cs="Times New Roman"/>
          <w:color w:val="000000"/>
          <w:sz w:val="24"/>
          <w:szCs w:val="24"/>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7973D2" w:rsidRPr="00D61E90" w:rsidRDefault="007973D2" w:rsidP="004400D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D61E90">
        <w:rPr>
          <w:rFonts w:ascii="Times New Roman" w:eastAsia="Times New Roman" w:hAnsi="Times New Roman" w:cs="Times New Roman"/>
          <w:color w:val="000000"/>
          <w:sz w:val="24"/>
          <w:szCs w:val="24"/>
          <w:shd w:val="clear" w:color="auto" w:fill="FFFFFF"/>
        </w:rPr>
        <w:t xml:space="preserve">Снос и (или) пересадка, обрезка зеленых насаждений на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color w:val="000000"/>
          <w:sz w:val="24"/>
          <w:szCs w:val="24"/>
          <w:shd w:val="clear" w:color="auto" w:fill="FFFFFF"/>
        </w:rPr>
        <w:t xml:space="preserve"> сельского поселения производится в порядке, утверждаемом Администрацией</w:t>
      </w:r>
      <w:r w:rsidRPr="00D61E90">
        <w:rPr>
          <w:rFonts w:ascii="Times New Roman" w:eastAsia="Times New Roman" w:hAnsi="Times New Roman" w:cs="Times New Roman"/>
          <w:bCs/>
          <w:sz w:val="24"/>
          <w:szCs w:val="24"/>
        </w:rPr>
        <w:t xml:space="preserve">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color w:val="000000"/>
          <w:sz w:val="24"/>
          <w:szCs w:val="24"/>
          <w:shd w:val="clear" w:color="auto" w:fill="FFFFFF"/>
        </w:rPr>
        <w:t xml:space="preserve"> сельского поселения.</w:t>
      </w:r>
    </w:p>
    <w:p w:rsidR="007973D2" w:rsidRPr="00D61E90" w:rsidRDefault="007973D2" w:rsidP="004400D5">
      <w:pPr>
        <w:spacing w:after="0" w:line="240" w:lineRule="auto"/>
        <w:ind w:firstLine="70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lastRenderedPageBreak/>
        <w:t>3.7. Освещение</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3.7.1. На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предусматриваются следующие виды освещения: утилитарное наружное, архитектурное.</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3.7.2. При проектировании каждой группы осветительных установок необходимо обеспечивать:</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экономичность и </w:t>
      </w:r>
      <w:proofErr w:type="spellStart"/>
      <w:r w:rsidRPr="00D61E90">
        <w:rPr>
          <w:rFonts w:ascii="Times New Roman" w:eastAsia="Times New Roman" w:hAnsi="Times New Roman" w:cs="Times New Roman"/>
          <w:sz w:val="24"/>
          <w:szCs w:val="24"/>
        </w:rPr>
        <w:t>энергоэффективность</w:t>
      </w:r>
      <w:proofErr w:type="spellEnd"/>
      <w:r w:rsidRPr="00D61E90">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3.7.3. Утилитарное наружное освещение (далее - УО) осуществляется стационарными установками освещения дорожных покрытий и простран</w:t>
      </w:r>
      <w:proofErr w:type="gramStart"/>
      <w:r w:rsidRPr="00D61E90">
        <w:rPr>
          <w:rFonts w:ascii="Times New Roman" w:eastAsia="Times New Roman" w:hAnsi="Times New Roman" w:cs="Times New Roman"/>
          <w:sz w:val="24"/>
          <w:szCs w:val="24"/>
        </w:rPr>
        <w:t>ств в тр</w:t>
      </w:r>
      <w:proofErr w:type="gramEnd"/>
      <w:r w:rsidRPr="00D61E90">
        <w:rPr>
          <w:rFonts w:ascii="Times New Roman" w:eastAsia="Times New Roman" w:hAnsi="Times New Roman" w:cs="Times New Roman"/>
          <w:sz w:val="24"/>
          <w:szCs w:val="24"/>
        </w:rPr>
        <w:t xml:space="preserve">анспортных и пешеходных зонах. Установки УО, как правило, подразделяют </w:t>
      </w:r>
      <w:proofErr w:type="gramStart"/>
      <w:r w:rsidRPr="00D61E90">
        <w:rPr>
          <w:rFonts w:ascii="Times New Roman" w:eastAsia="Times New Roman" w:hAnsi="Times New Roman" w:cs="Times New Roman"/>
          <w:sz w:val="24"/>
          <w:szCs w:val="24"/>
        </w:rPr>
        <w:t>на</w:t>
      </w:r>
      <w:proofErr w:type="gramEnd"/>
      <w:r w:rsidRPr="00D61E90">
        <w:rPr>
          <w:rFonts w:ascii="Times New Roman" w:eastAsia="Times New Roman" w:hAnsi="Times New Roman" w:cs="Times New Roman"/>
          <w:sz w:val="24"/>
          <w:szCs w:val="24"/>
        </w:rPr>
        <w:t xml:space="preserve"> обычные, </w:t>
      </w:r>
      <w:proofErr w:type="spellStart"/>
      <w:r w:rsidRPr="00D61E90">
        <w:rPr>
          <w:rFonts w:ascii="Times New Roman" w:eastAsia="Times New Roman" w:hAnsi="Times New Roman" w:cs="Times New Roman"/>
          <w:sz w:val="24"/>
          <w:szCs w:val="24"/>
        </w:rPr>
        <w:t>высокомачтовые</w:t>
      </w:r>
      <w:proofErr w:type="spellEnd"/>
      <w:r w:rsidRPr="00D61E90">
        <w:rPr>
          <w:rFonts w:ascii="Times New Roman" w:eastAsia="Times New Roman" w:hAnsi="Times New Roman" w:cs="Times New Roman"/>
          <w:sz w:val="24"/>
          <w:szCs w:val="24"/>
        </w:rPr>
        <w:t>, парапетные, газонные и встроенные.</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D61E90">
        <w:rPr>
          <w:rFonts w:ascii="Times New Roman" w:eastAsia="Times New Roman" w:hAnsi="Times New Roman" w:cs="Times New Roman"/>
          <w:sz w:val="24"/>
          <w:szCs w:val="24"/>
        </w:rPr>
        <w:t xml:space="preserve"> </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3.7.4. Архитектурное освещение (далее - АО) применяется для формирования художественно выразительной визуальной среды </w:t>
      </w:r>
      <w:proofErr w:type="spellStart"/>
      <w:r w:rsidR="008824C5"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3.7.5. К временным установкам АО относится праздничная иллюминация: световые гирлянды, сетки, контурные обтяжки, </w:t>
      </w:r>
      <w:proofErr w:type="spellStart"/>
      <w:r w:rsidRPr="00D61E90">
        <w:rPr>
          <w:rFonts w:ascii="Times New Roman" w:eastAsia="Times New Roman" w:hAnsi="Times New Roman" w:cs="Times New Roman"/>
          <w:sz w:val="24"/>
          <w:szCs w:val="24"/>
        </w:rPr>
        <w:t>светографические</w:t>
      </w:r>
      <w:proofErr w:type="spellEnd"/>
      <w:r w:rsidRPr="00D61E90">
        <w:rPr>
          <w:rFonts w:ascii="Times New Roman" w:eastAsia="Times New Roman" w:hAnsi="Times New Roman" w:cs="Times New Roman"/>
          <w:sz w:val="24"/>
          <w:szCs w:val="24"/>
        </w:rPr>
        <w:t xml:space="preserve"> элементы, панно и объемные композиции из разрядных ламп, светодиодов, </w:t>
      </w:r>
      <w:proofErr w:type="spellStart"/>
      <w:r w:rsidRPr="00D61E90">
        <w:rPr>
          <w:rFonts w:ascii="Times New Roman" w:eastAsia="Times New Roman" w:hAnsi="Times New Roman" w:cs="Times New Roman"/>
          <w:sz w:val="24"/>
          <w:szCs w:val="24"/>
        </w:rPr>
        <w:t>световодов</w:t>
      </w:r>
      <w:proofErr w:type="spellEnd"/>
      <w:r w:rsidRPr="00D61E90">
        <w:rPr>
          <w:rFonts w:ascii="Times New Roman" w:eastAsia="Times New Roman" w:hAnsi="Times New Roman" w:cs="Times New Roman"/>
          <w:sz w:val="24"/>
          <w:szCs w:val="24"/>
        </w:rPr>
        <w:t>, световые проекции, лазерные рисунки и т.п.</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3.7.6. В стационарных установках УО и АО необходимо применять </w:t>
      </w:r>
      <w:proofErr w:type="spellStart"/>
      <w:r w:rsidRPr="00D61E90">
        <w:rPr>
          <w:rFonts w:ascii="Times New Roman" w:eastAsia="Times New Roman" w:hAnsi="Times New Roman" w:cs="Times New Roman"/>
          <w:sz w:val="24"/>
          <w:szCs w:val="24"/>
        </w:rPr>
        <w:t>энергоэффективные</w:t>
      </w:r>
      <w:proofErr w:type="spellEnd"/>
      <w:r w:rsidRPr="00D61E90">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3.8. Детские и спортивные площадки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3.8.1. При планировании размеров площадок (функциональных зон площадок) необходимо учитывать:</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а) размеры территории, на которой будет располагаться площадка;</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б) функциональное предназначение и состав оборудования;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требования документов по безопасности площадок (зоны безопасности оборудования);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г) наличие других элементов благоустройства (разделение различных функциональных зон);</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д) расположение подходов к площадке;</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е) пропускную способность площадки.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3.8.2. Планирование функционала и (или) функциональных зон площадок необходимо осуществлять с учетом:</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б) предпочтений (выбора) жителей;</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lastRenderedPageBreak/>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г) экономических возможностей для реализации проектов по благоустройству;</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е) природно-климатических условий;</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ж) половозрастных характеристик населения, проживающего на территории квартала, микрорайона;</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з) фактического наличия площадок (обеспеченности площадками с учетом их функционала) на прилегающей территории;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и) создания условий доступности площадок для всех жителей муниципального образования, включая МГН;</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к) структуры прилегающей жилой застройки.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3.8.3. Детские и спортивные площадки должны:</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регулярно подметаться;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очищаться от снега в зимнее время;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содержаться в надлежащем техническом состоянии, быть </w:t>
      </w:r>
      <w:proofErr w:type="gramStart"/>
      <w:r w:rsidRPr="00D61E90">
        <w:rPr>
          <w:rFonts w:ascii="Times New Roman" w:eastAsia="Times New Roman" w:hAnsi="Times New Roman" w:cs="Times New Roman"/>
          <w:sz w:val="24"/>
          <w:szCs w:val="24"/>
        </w:rPr>
        <w:t>покрашены</w:t>
      </w:r>
      <w:proofErr w:type="gramEnd"/>
      <w:r w:rsidRPr="00D61E90">
        <w:rPr>
          <w:rFonts w:ascii="Times New Roman" w:eastAsia="Times New Roman" w:hAnsi="Times New Roman" w:cs="Times New Roman"/>
          <w:sz w:val="24"/>
          <w:szCs w:val="24"/>
        </w:rPr>
        <w:t>.</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3.8.4. Окраску ограждений и строений на детских и спортивных площадках следует производить не реже 1 раза в год.</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3.8.5. Требования к игровому и спортивному оборудованию, установленному на придомовой территории:</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3.9. Площадки отдыха.</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3.10. Площадки для выгула и дрессировки животных</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3.10.1. Площадки для выгула животных необходимо размещать </w:t>
      </w:r>
      <w:r w:rsidRPr="00D61E90">
        <w:rPr>
          <w:rFonts w:ascii="Times New Roman" w:eastAsia="Times New Roman" w:hAnsi="Times New Roman" w:cs="Times New Roman"/>
          <w:sz w:val="24"/>
          <w:szCs w:val="24"/>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Pr="00D61E90">
        <w:rPr>
          <w:rFonts w:ascii="Times New Roman" w:eastAsia="Times New Roman" w:hAnsi="Times New Roman" w:cs="Times New Roman"/>
          <w:sz w:val="24"/>
          <w:szCs w:val="24"/>
        </w:rPr>
        <w:t>.</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3.10.2. Перечень элементов благоустройства на территории площадки для выгула животных включает: </w:t>
      </w:r>
      <w:r w:rsidRPr="00D61E90">
        <w:rPr>
          <w:rFonts w:ascii="Times New Roman" w:eastAsia="Times New Roman" w:hAnsi="Times New Roman" w:cs="Times New Roman"/>
          <w:sz w:val="24"/>
          <w:szCs w:val="24"/>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D61E90">
        <w:rPr>
          <w:rFonts w:ascii="Times New Roman" w:eastAsia="Times New Roman" w:hAnsi="Times New Roman" w:cs="Times New Roman"/>
          <w:sz w:val="24"/>
          <w:szCs w:val="24"/>
        </w:rPr>
        <w:t>.</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shd w:val="clear" w:color="auto" w:fill="FFFFFF"/>
        </w:rPr>
        <w:t xml:space="preserve">Перечень элементов благоустройства площадок для дрессировки животных </w:t>
      </w:r>
      <w:r w:rsidRPr="00D61E90">
        <w:rPr>
          <w:rFonts w:ascii="Times New Roman" w:eastAsia="Times New Roman" w:hAnsi="Times New Roman" w:cs="Times New Roman"/>
          <w:sz w:val="24"/>
          <w:szCs w:val="24"/>
        </w:rPr>
        <w:t>включает:</w:t>
      </w:r>
      <w:r w:rsidRPr="00D61E90">
        <w:rPr>
          <w:rFonts w:ascii="Times New Roman" w:eastAsia="Times New Roman" w:hAnsi="Times New Roman" w:cs="Times New Roman"/>
          <w:sz w:val="24"/>
          <w:szCs w:val="24"/>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lastRenderedPageBreak/>
        <w:t xml:space="preserve">3.10.3.Покрытие площадки для выгула и дрессировки животных необходимо  предусматривать </w:t>
      </w:r>
      <w:proofErr w:type="gramStart"/>
      <w:r w:rsidRPr="00D61E90">
        <w:rPr>
          <w:rFonts w:ascii="Times New Roman" w:eastAsia="Times New Roman" w:hAnsi="Times New Roman" w:cs="Times New Roman"/>
          <w:sz w:val="24"/>
          <w:szCs w:val="24"/>
        </w:rPr>
        <w:t>имеющим</w:t>
      </w:r>
      <w:proofErr w:type="gramEnd"/>
      <w:r w:rsidRPr="00D61E90">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3.10.4.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Подход к площадке оборудуется твердым видом покрытия.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3.10.5. На территории площадки </w:t>
      </w:r>
      <w:r w:rsidRPr="00D61E90">
        <w:rPr>
          <w:rFonts w:ascii="Times New Roman" w:eastAsia="Times New Roman" w:hAnsi="Times New Roman" w:cs="Times New Roman"/>
          <w:sz w:val="24"/>
          <w:szCs w:val="24"/>
          <w:shd w:val="clear" w:color="auto" w:fill="FFFFFF"/>
        </w:rPr>
        <w:t>для выгула и дрессировки животных </w:t>
      </w:r>
      <w:r w:rsidRPr="00D61E90">
        <w:rPr>
          <w:rFonts w:ascii="Times New Roman" w:eastAsia="Times New Roman" w:hAnsi="Times New Roman" w:cs="Times New Roman"/>
          <w:sz w:val="24"/>
          <w:szCs w:val="24"/>
        </w:rPr>
        <w:t xml:space="preserve"> необходимо предусматривать информационный стенд с правилами пользования площадкой.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3.10.6. К работам по содержанию площадок для выгула животных относятся: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а) содержание покрытия в летний и зимний периоды, в том </w:t>
      </w:r>
      <w:proofErr w:type="gramStart"/>
      <w:r w:rsidRPr="00D61E90">
        <w:rPr>
          <w:rFonts w:ascii="Times New Roman" w:eastAsia="Times New Roman" w:hAnsi="Times New Roman" w:cs="Times New Roman"/>
          <w:sz w:val="24"/>
          <w:szCs w:val="24"/>
        </w:rPr>
        <w:t>числе</w:t>
      </w:r>
      <w:proofErr w:type="gramEnd"/>
      <w:r w:rsidRPr="00D61E90">
        <w:rPr>
          <w:rFonts w:ascii="Times New Roman" w:eastAsia="Times New Roman" w:hAnsi="Times New Roman" w:cs="Times New Roman"/>
          <w:sz w:val="24"/>
          <w:szCs w:val="24"/>
        </w:rPr>
        <w:t>:</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очистка и подметание территории площадки;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мойка территории площадки;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посыпка и обработка территории площадки </w:t>
      </w:r>
      <w:proofErr w:type="spellStart"/>
      <w:r w:rsidRPr="00D61E90">
        <w:rPr>
          <w:rFonts w:ascii="Times New Roman" w:eastAsia="Times New Roman" w:hAnsi="Times New Roman" w:cs="Times New Roman"/>
          <w:sz w:val="24"/>
          <w:szCs w:val="24"/>
        </w:rPr>
        <w:t>противогололедными</w:t>
      </w:r>
      <w:proofErr w:type="spellEnd"/>
      <w:r w:rsidRPr="00D61E90">
        <w:rPr>
          <w:rFonts w:ascii="Times New Roman" w:eastAsia="Times New Roman" w:hAnsi="Times New Roman" w:cs="Times New Roman"/>
          <w:sz w:val="24"/>
          <w:szCs w:val="24"/>
        </w:rPr>
        <w:t> средствами, безопасными для животных (например, песок и мелкая гравийная крошка);</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текущий ремонт;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б) содержание элементов благоустройства площадки для выгула животных, в том числе:</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очистка урн;</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текущий ремонт.</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3.11. Ограждения.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3.11.1. Устройство ограждений является дополнительным элементом благоустройства.  </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3.11.2. Ограждения должны выполняться из высококачественных материалов, иметь единый характер в границах объекта благоустройства территории.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3.11.3. На территориях общественного, жилого </w:t>
      </w:r>
      <w:r w:rsidRPr="00D61E90">
        <w:rPr>
          <w:rFonts w:ascii="Times New Roman" w:eastAsia="Times New Roman" w:hAnsi="Times New Roman" w:cs="Times New Roman"/>
          <w:sz w:val="24"/>
          <w:szCs w:val="24"/>
          <w:shd w:val="clear" w:color="auto" w:fill="FFFFFF"/>
        </w:rPr>
        <w:t>(за исключением индивидуальной и блокированной застройки)</w:t>
      </w:r>
      <w:r w:rsidRPr="00D61E90">
        <w:rPr>
          <w:rFonts w:ascii="Times New Roman" w:eastAsia="Times New Roman" w:hAnsi="Times New Roman" w:cs="Times New Roman"/>
          <w:sz w:val="24"/>
          <w:szCs w:val="24"/>
        </w:rPr>
        <w:t xml:space="preserve">, рекреационного назначения запрещается проектирование глухих и железобетонных ограждений. </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3.11.4. В целях благоустройства на территории муниципального образования следует предусматривать применение различных видов ограждений:</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3.11.4.1. Газонные ограждения (высота 0,3 - 0,5 м).</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3.11.4.2. Ограды: низкие (высота 0,5 - 1,0 м), средние (высота 1,0 - 1,5 м), высокие (высота 1,5 - 2,0 м).</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3.11.4.3. Ограждения - тумбы для транспортных проездов                               и автостоянок (высота 0,3 - 0,4 м).</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3.11.4.4. Ограждения спортивных площадок (высота 2,5 - 3,0 м).</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3.11.4.5. Декоративные ограждения (высота 1,2 - 2,0 м).</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3.11.4.6. Технические ограждения (высота в соответствии с действующими нормами).</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3.11.4.7. Ограждения должны выполняться из высококачественных материалов, иметь единый характер в границах объекта благоустройства территории. </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3.12. Малые архитектурные формы.</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3.12.1. При проектировании и выборе малых архитектурных форм,</w:t>
      </w:r>
      <w:r w:rsidRPr="00D61E90">
        <w:rPr>
          <w:rFonts w:ascii="Times New Roman" w:eastAsia="Times New Roman" w:hAnsi="Times New Roman" w:cs="Times New Roman"/>
          <w:sz w:val="24"/>
          <w:szCs w:val="24"/>
          <w:shd w:val="clear" w:color="auto" w:fill="FFFFFF"/>
        </w:rPr>
        <w:t xml:space="preserve"> в том числе уличной мебели, </w:t>
      </w:r>
      <w:r w:rsidRPr="00D61E90">
        <w:rPr>
          <w:rFonts w:ascii="Times New Roman" w:eastAsia="Times New Roman" w:hAnsi="Times New Roman" w:cs="Times New Roman"/>
          <w:sz w:val="24"/>
          <w:szCs w:val="24"/>
        </w:rPr>
        <w:t xml:space="preserve"> необходимо учитывать:</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а) наличие свободной площади на благоустраиваемой территории;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б) соответствие материалов и конструкции МАФ климату и назначению МАФ;</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защиту от образования наледи и снежных заносов, обеспечение стока воды;</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г) пропускную способность территории, частоту и продолжительность использования МАФ;</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д) возраст потенциальных пользователей МАФ;</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е) антивандальную защищенность МАФ от разрушения, оклейки, нанесения надписей и изображений;</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lastRenderedPageBreak/>
        <w:t>з) возможность ремонта или замены деталей МАФ;</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и) интенсивность пешеходного и автомобильного движения, близость транспортных узлов;</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л) расцветку и стилистическое сочетание с другими МАФ и окружающей архитектурой;</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м) безопасность для потенциальных пользователей.</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3.12.2. При установке МАФ и уличной мебели необходимо предусматривать обеспечение:</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а) расположения МАФ, не создающего препятствий для пешеходов;</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устойчивости конструкции;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г) надежной фиксации или возможности перемещения элементов в зависимости от типа МАФ и условий расположения;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д) наличия в каждой конкретной зоне благоустраиваемой территории рекомендуемых типов МАФ для такой зоны.</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3.12.3. При размещении уличной мебели необходимо:</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3.12.4. В целях защиты МАФ от графического вандализма необходимо:</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а) минимизировать площадь поверхностей МАФ, при этом свободные поверхности следует делать с рельефным </w:t>
      </w:r>
      <w:proofErr w:type="spellStart"/>
      <w:r w:rsidRPr="00D61E90">
        <w:rPr>
          <w:rFonts w:ascii="Times New Roman" w:eastAsia="Times New Roman" w:hAnsi="Times New Roman" w:cs="Times New Roman"/>
          <w:sz w:val="24"/>
          <w:szCs w:val="24"/>
        </w:rPr>
        <w:t>текстурированием</w:t>
      </w:r>
      <w:proofErr w:type="spellEnd"/>
      <w:r w:rsidRPr="00D61E90">
        <w:rPr>
          <w:rFonts w:ascii="Times New Roman" w:eastAsia="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7973D2" w:rsidRPr="00D61E90" w:rsidRDefault="007973D2" w:rsidP="004400D5">
      <w:pPr>
        <w:spacing w:after="0" w:line="240" w:lineRule="auto"/>
        <w:ind w:left="1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ab/>
        <w:t xml:space="preserve">3.13. Ремонт и покраска МАФ осуществляется до наступления летнего сезона.  </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3.14. Информационные указатели, вывески.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3.14.1.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3.14.2. Расклейка газет, афиш, плакатов, различного рода объявлений разрешается только на специально установленных стендах. </w:t>
      </w:r>
    </w:p>
    <w:p w:rsidR="007973D2" w:rsidRPr="00D61E90" w:rsidRDefault="007973D2" w:rsidP="004400D5">
      <w:pPr>
        <w:spacing w:after="0" w:line="240" w:lineRule="auto"/>
        <w:ind w:firstLine="709"/>
        <w:jc w:val="both"/>
        <w:rPr>
          <w:rFonts w:ascii="Times New Roman" w:eastAsia="Times New Roman" w:hAnsi="Times New Roman" w:cs="Times New Roman"/>
          <w:i/>
          <w:color w:val="FF0000"/>
          <w:sz w:val="24"/>
          <w:szCs w:val="24"/>
        </w:rPr>
      </w:pPr>
      <w:r w:rsidRPr="00D61E90">
        <w:rPr>
          <w:rFonts w:ascii="Times New Roman" w:eastAsia="Times New Roman" w:hAnsi="Times New Roman" w:cs="Times New Roman"/>
          <w:sz w:val="24"/>
          <w:szCs w:val="24"/>
        </w:rPr>
        <w:t xml:space="preserve">3.14.3.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 </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3.15. Парковки, автостоянки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lastRenderedPageBreak/>
        <w:t xml:space="preserve">3.15.1. </w:t>
      </w:r>
      <w:r w:rsidRPr="00D61E90">
        <w:rPr>
          <w:rFonts w:ascii="Times New Roman" w:eastAsia="Times New Roman" w:hAnsi="Times New Roman" w:cs="Times New Roman"/>
          <w:sz w:val="24"/>
          <w:szCs w:val="24"/>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D61E90">
        <w:rPr>
          <w:rFonts w:ascii="Times New Roman" w:eastAsia="Times New Roman" w:hAnsi="Times New Roman" w:cs="Times New Roman"/>
          <w:sz w:val="24"/>
          <w:szCs w:val="24"/>
        </w:rPr>
        <w:t>уборочной и специальной техники</w:t>
      </w:r>
      <w:r w:rsidRPr="00D61E90">
        <w:rPr>
          <w:rFonts w:ascii="Times New Roman" w:eastAsia="Times New Roman" w:hAnsi="Times New Roman" w:cs="Times New Roman"/>
          <w:sz w:val="24"/>
          <w:szCs w:val="24"/>
          <w:shd w:val="clear" w:color="auto" w:fill="FFFFFF"/>
        </w:rPr>
        <w:t>.</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3.15.2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1" w:name="sub_12"/>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shd w:val="clear" w:color="auto" w:fill="FFFFFF"/>
        </w:rPr>
        <w:t>3.15.3. Организацию заездов на площадки автостоянок необходимо предусматривать на расстоянии не менее 15 м от конца или начала посадочных площадок остановок общественного пассажирского транспорта.</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3.16. Виды покрытий</w:t>
      </w:r>
      <w:bookmarkStart w:id="2" w:name="sub_2121"/>
      <w:bookmarkEnd w:id="1"/>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3.16.1. Покрытия поверхности обеспечивают на территории </w:t>
      </w:r>
      <w:proofErr w:type="spellStart"/>
      <w:r w:rsidR="007E6500" w:rsidRPr="00D61E90">
        <w:rPr>
          <w:rFonts w:ascii="Times New Roman" w:eastAsia="Times New Roman" w:hAnsi="Times New Roman" w:cs="Times New Roman"/>
          <w:sz w:val="24"/>
          <w:szCs w:val="24"/>
        </w:rPr>
        <w:t>Райгородского</w:t>
      </w:r>
      <w:proofErr w:type="spellEnd"/>
      <w:r w:rsidR="007E6500" w:rsidRPr="00D61E90">
        <w:rPr>
          <w:rFonts w:ascii="Times New Roman" w:eastAsia="Times New Roman" w:hAnsi="Times New Roman" w:cs="Times New Roman"/>
          <w:sz w:val="24"/>
          <w:szCs w:val="24"/>
        </w:rPr>
        <w:t xml:space="preserve"> сельского</w:t>
      </w:r>
      <w:r w:rsidRPr="00D61E90">
        <w:rPr>
          <w:rFonts w:ascii="Times New Roman" w:eastAsia="Times New Roman" w:hAnsi="Times New Roman" w:cs="Times New Roman"/>
          <w:sz w:val="24"/>
          <w:szCs w:val="24"/>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монолитные или сборные покрытия, </w:t>
      </w:r>
      <w:proofErr w:type="gramStart"/>
      <w:r w:rsidRPr="00D61E90">
        <w:rPr>
          <w:rFonts w:ascii="Times New Roman" w:eastAsia="Times New Roman" w:hAnsi="Times New Roman" w:cs="Times New Roman"/>
          <w:sz w:val="24"/>
          <w:szCs w:val="24"/>
        </w:rPr>
        <w:t>выполняемые</w:t>
      </w:r>
      <w:proofErr w:type="gramEnd"/>
      <w:r w:rsidRPr="00D61E90">
        <w:rPr>
          <w:rFonts w:ascii="Times New Roman" w:eastAsia="Times New Roman" w:hAnsi="Times New Roman" w:cs="Times New Roman"/>
          <w:sz w:val="24"/>
          <w:szCs w:val="24"/>
        </w:rPr>
        <w:t xml:space="preserve"> в том числе из асфальтобетона, </w:t>
      </w:r>
      <w:proofErr w:type="spellStart"/>
      <w:r w:rsidRPr="00D61E90">
        <w:rPr>
          <w:rFonts w:ascii="Times New Roman" w:eastAsia="Times New Roman" w:hAnsi="Times New Roman" w:cs="Times New Roman"/>
          <w:sz w:val="24"/>
          <w:szCs w:val="24"/>
        </w:rPr>
        <w:t>цементобетона</w:t>
      </w:r>
      <w:proofErr w:type="spellEnd"/>
      <w:r w:rsidRPr="00D61E90">
        <w:rPr>
          <w:rFonts w:ascii="Times New Roman" w:eastAsia="Times New Roman" w:hAnsi="Times New Roman" w:cs="Times New Roman"/>
          <w:sz w:val="24"/>
          <w:szCs w:val="24"/>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D61E90">
        <w:rPr>
          <w:rFonts w:ascii="Times New Roman" w:eastAsia="Times New Roman" w:hAnsi="Times New Roman" w:cs="Times New Roman"/>
          <w:sz w:val="24"/>
          <w:szCs w:val="24"/>
        </w:rPr>
        <w:t>, прогулочных дорожек);</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61E90">
        <w:rPr>
          <w:rFonts w:ascii="Times New Roman" w:eastAsia="Times New Roman" w:hAnsi="Times New Roman" w:cs="Times New Roman"/>
          <w:sz w:val="24"/>
          <w:szCs w:val="24"/>
        </w:rPr>
        <w:t>экологичности</w:t>
      </w:r>
      <w:proofErr w:type="spellEnd"/>
      <w:r w:rsidRPr="00D61E90">
        <w:rPr>
          <w:rFonts w:ascii="Times New Roman" w:eastAsia="Times New Roman" w:hAnsi="Times New Roman" w:cs="Times New Roman"/>
          <w:sz w:val="24"/>
          <w:szCs w:val="24"/>
        </w:rPr>
        <w:t xml:space="preserve"> благоустраиваемой территории;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3.16.2. Необходимо обеспечивать  уклон </w:t>
      </w:r>
      <w:r w:rsidRPr="00D61E90">
        <w:rPr>
          <w:rFonts w:ascii="Times New Roman" w:eastAsia="Times New Roman" w:hAnsi="Times New Roman" w:cs="Times New Roman"/>
          <w:sz w:val="24"/>
          <w:szCs w:val="24"/>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D61E90">
        <w:rPr>
          <w:rFonts w:ascii="Times New Roman" w:eastAsia="Times New Roman" w:hAnsi="Times New Roman" w:cs="Times New Roman"/>
          <w:sz w:val="24"/>
          <w:szCs w:val="24"/>
        </w:rPr>
        <w:t>.</w:t>
      </w:r>
      <w:bookmarkStart w:id="5" w:name="sub_2126"/>
      <w:bookmarkEnd w:id="4"/>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3.16.3.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D61E90">
        <w:rPr>
          <w:rFonts w:ascii="Times New Roman" w:eastAsia="Times New Roman" w:hAnsi="Times New Roman" w:cs="Times New Roman"/>
          <w:sz w:val="24"/>
          <w:szCs w:val="24"/>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D61E90">
        <w:rPr>
          <w:rFonts w:ascii="Times New Roman" w:eastAsia="Times New Roman" w:hAnsi="Times New Roman" w:cs="Times New Roman"/>
          <w:sz w:val="24"/>
          <w:szCs w:val="24"/>
        </w:rPr>
        <w:t xml:space="preserve"> </w:t>
      </w:r>
    </w:p>
    <w:bookmarkEnd w:id="6"/>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p>
    <w:p w:rsidR="007973D2" w:rsidRPr="00D61E90" w:rsidRDefault="007973D2" w:rsidP="004400D5">
      <w:pPr>
        <w:autoSpaceDE w:val="0"/>
        <w:autoSpaceDN w:val="0"/>
        <w:adjustRightInd w:val="0"/>
        <w:spacing w:after="0" w:line="240" w:lineRule="auto"/>
        <w:ind w:firstLine="540"/>
        <w:jc w:val="center"/>
        <w:outlineLvl w:val="0"/>
        <w:rPr>
          <w:rFonts w:ascii="Times New Roman" w:eastAsiaTheme="minorHAnsi" w:hAnsi="Times New Roman" w:cs="Times New Roman"/>
          <w:b/>
          <w:bCs/>
          <w:sz w:val="24"/>
          <w:szCs w:val="24"/>
          <w:lang w:eastAsia="en-US"/>
        </w:rPr>
      </w:pPr>
      <w:r w:rsidRPr="00D61E90">
        <w:rPr>
          <w:rFonts w:ascii="Times New Roman" w:eastAsia="Times New Roman" w:hAnsi="Times New Roman" w:cs="Times New Roman"/>
          <w:b/>
          <w:bCs/>
          <w:color w:val="000000"/>
          <w:sz w:val="24"/>
          <w:szCs w:val="24"/>
        </w:rPr>
        <w:t xml:space="preserve">4. </w:t>
      </w:r>
      <w:r w:rsidRPr="00D61E90">
        <w:rPr>
          <w:rFonts w:ascii="Times New Roman" w:eastAsiaTheme="minorHAnsi" w:hAnsi="Times New Roman" w:cs="Times New Roman"/>
          <w:b/>
          <w:bCs/>
          <w:sz w:val="24"/>
          <w:szCs w:val="24"/>
          <w:lang w:eastAsia="en-US"/>
        </w:rPr>
        <w:t xml:space="preserve"> Содержание и уборка отдельных видов территорий</w:t>
      </w:r>
    </w:p>
    <w:p w:rsidR="007973D2" w:rsidRPr="00D61E90" w:rsidRDefault="007973D2" w:rsidP="004400D5">
      <w:pPr>
        <w:spacing w:after="0" w:line="240" w:lineRule="auto"/>
        <w:ind w:firstLine="592"/>
        <w:jc w:val="center"/>
        <w:rPr>
          <w:rFonts w:ascii="Times New Roman" w:eastAsia="Times New Roman" w:hAnsi="Times New Roman" w:cs="Times New Roman"/>
          <w:color w:val="000000"/>
          <w:sz w:val="24"/>
          <w:szCs w:val="24"/>
        </w:rPr>
      </w:pP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 Организация и осуществление уборочных работ возлагаются: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lastRenderedPageBreak/>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D61E90">
        <w:rPr>
          <w:rFonts w:ascii="Times New Roman" w:eastAsiaTheme="minorHAnsi" w:hAnsi="Times New Roman" w:cs="Times New Roman"/>
          <w:sz w:val="24"/>
          <w:szCs w:val="24"/>
          <w:lang w:eastAsia="en-US"/>
        </w:rPr>
        <w:t>водоохранные</w:t>
      </w:r>
      <w:proofErr w:type="spellEnd"/>
      <w:r w:rsidRPr="00D61E90">
        <w:rPr>
          <w:rFonts w:ascii="Times New Roman" w:eastAsiaTheme="minorHAnsi" w:hAnsi="Times New Roman" w:cs="Times New Roman"/>
          <w:sz w:val="24"/>
          <w:szCs w:val="24"/>
          <w:lang w:eastAsia="en-US"/>
        </w:rPr>
        <w:t xml:space="preserve"> зоны вдоль рек) - на собственников указанных объектов, если иное не предусмотрено законом или договором.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По </w:t>
      </w:r>
      <w:proofErr w:type="spellStart"/>
      <w:r w:rsidRPr="00D61E90">
        <w:rPr>
          <w:rFonts w:ascii="Times New Roman" w:eastAsiaTheme="minorHAnsi" w:hAnsi="Times New Roman" w:cs="Times New Roman"/>
          <w:sz w:val="24"/>
          <w:szCs w:val="24"/>
          <w:lang w:eastAsia="en-US"/>
        </w:rPr>
        <w:t>автомоечным</w:t>
      </w:r>
      <w:proofErr w:type="spellEnd"/>
      <w:r w:rsidRPr="00D61E90">
        <w:rPr>
          <w:rFonts w:ascii="Times New Roman" w:eastAsiaTheme="minorHAnsi" w:hAnsi="Times New Roman" w:cs="Times New Roman"/>
          <w:sz w:val="24"/>
          <w:szCs w:val="24"/>
          <w:lang w:eastAsia="en-US"/>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По ограждениям - на организации, в собственности которых находятся ограждения.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По остановочным пунктам - на собственников сооружений, если иное не предусмотрено законом или договором.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По </w:t>
      </w:r>
      <w:proofErr w:type="spellStart"/>
      <w:r w:rsidRPr="00D61E90">
        <w:rPr>
          <w:rFonts w:ascii="Times New Roman" w:eastAsiaTheme="minorHAnsi" w:hAnsi="Times New Roman" w:cs="Times New Roman"/>
          <w:sz w:val="24"/>
          <w:szCs w:val="24"/>
          <w:lang w:eastAsia="en-US"/>
        </w:rPr>
        <w:t>притротуарным</w:t>
      </w:r>
      <w:proofErr w:type="spellEnd"/>
      <w:r w:rsidRPr="00D61E90">
        <w:rPr>
          <w:rFonts w:ascii="Times New Roman" w:eastAsiaTheme="minorHAnsi" w:hAnsi="Times New Roman" w:cs="Times New Roman"/>
          <w:sz w:val="24"/>
          <w:szCs w:val="24"/>
          <w:lang w:eastAsia="en-US"/>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 Содержание и охрана зеленых насаждений.</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организации озеленения необходимо сохранять существующие ландшафты.</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рамках мероприятий по содержанию озелененных территорий необходимо:</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7973D2" w:rsidRPr="00D61E90" w:rsidRDefault="007973D2" w:rsidP="004400D5">
      <w:pPr>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проводить своевременный ремонт ограждений зеленых насаждений.</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4.2.2. </w:t>
      </w:r>
      <w:proofErr w:type="gramStart"/>
      <w:r w:rsidRPr="00D61E90">
        <w:rPr>
          <w:rFonts w:ascii="Times New Roman" w:eastAsiaTheme="minorHAnsi" w:hAnsi="Times New Roman" w:cs="Times New Roman"/>
          <w:sz w:val="24"/>
          <w:szCs w:val="24"/>
          <w:lang w:eastAsia="en-US"/>
        </w:rPr>
        <w:t>Ответственные</w:t>
      </w:r>
      <w:proofErr w:type="gramEnd"/>
      <w:r w:rsidRPr="00D61E90">
        <w:rPr>
          <w:rFonts w:ascii="Times New Roman" w:eastAsiaTheme="minorHAnsi" w:hAnsi="Times New Roman" w:cs="Times New Roman"/>
          <w:sz w:val="24"/>
          <w:szCs w:val="24"/>
          <w:lang w:eastAsia="en-US"/>
        </w:rPr>
        <w:t xml:space="preserve"> за содержание и охрану зеленых насаждений обязаны:</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w:t>
      </w:r>
      <w:r w:rsidRPr="00D61E90">
        <w:rPr>
          <w:rFonts w:ascii="Times New Roman" w:eastAsiaTheme="minorHAnsi" w:hAnsi="Times New Roman" w:cs="Times New Roman"/>
          <w:sz w:val="24"/>
          <w:szCs w:val="24"/>
          <w:lang w:eastAsia="en-US"/>
        </w:rPr>
        <w:lastRenderedPageBreak/>
        <w:t>озеленение. Деревья убираются с одновременной корчевкой пней. Упавшие деревья должны быть удалены немедленно с проезжей части дорог, тротуа</w:t>
      </w:r>
      <w:r w:rsidRPr="00D61E90">
        <w:rPr>
          <w:rFonts w:ascii="Times New Roman" w:eastAsiaTheme="minorHAnsi" w:hAnsi="Times New Roman" w:cs="Times New Roman"/>
          <w:sz w:val="24"/>
          <w:szCs w:val="24"/>
          <w:lang w:eastAsia="en-US"/>
        </w:rPr>
        <w:softHyphen/>
        <w:t xml:space="preserve">ров, от </w:t>
      </w:r>
      <w:proofErr w:type="spellStart"/>
      <w:r w:rsidRPr="00D61E90">
        <w:rPr>
          <w:rFonts w:ascii="Times New Roman" w:eastAsiaTheme="minorHAnsi" w:hAnsi="Times New Roman" w:cs="Times New Roman"/>
          <w:sz w:val="24"/>
          <w:szCs w:val="24"/>
          <w:lang w:eastAsia="en-US"/>
        </w:rPr>
        <w:t>токонесущих</w:t>
      </w:r>
      <w:proofErr w:type="spellEnd"/>
      <w:r w:rsidRPr="00D61E90">
        <w:rPr>
          <w:rFonts w:ascii="Times New Roman" w:eastAsiaTheme="minorHAnsi" w:hAnsi="Times New Roman" w:cs="Times New Roman"/>
          <w:sz w:val="24"/>
          <w:szCs w:val="24"/>
          <w:lang w:eastAsia="en-US"/>
        </w:rPr>
        <w:t xml:space="preserve"> проводов, фасадов жилых и производственных зданий, а с других территорий – в течение 6 часов с момента обнару</w:t>
      </w:r>
      <w:r w:rsidRPr="00D61E90">
        <w:rPr>
          <w:rFonts w:ascii="Times New Roman" w:eastAsiaTheme="minorHAnsi" w:hAnsi="Times New Roman" w:cs="Times New Roman"/>
          <w:sz w:val="24"/>
          <w:szCs w:val="24"/>
          <w:lang w:eastAsia="en-US"/>
        </w:rPr>
        <w:softHyphen/>
        <w:t>жения.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4.2.2.3. Обеспечивать своевременный ремонт ограждений зеленых насаждений.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4.2.2.4. Поддерживать на участках озеленения чистоту и порядок, не допускать их засорения бытовыми и промышленными отходами.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4.2.2.5. Своевременно проводить мероприятия по выявлению и борьбе с вредителями и возбудителями заболеваний зеленых насаждений.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4.2.2.6. В период листопада производить сгребание и вывоз опавшей листвы с газонов вдоль улиц и магистралей, придомовых территорий.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4.2.2.8. Проводить стрижку и </w:t>
      </w:r>
      <w:proofErr w:type="spellStart"/>
      <w:r w:rsidRPr="00D61E90">
        <w:rPr>
          <w:rFonts w:ascii="Times New Roman" w:eastAsiaTheme="minorHAnsi" w:hAnsi="Times New Roman" w:cs="Times New Roman"/>
          <w:sz w:val="24"/>
          <w:szCs w:val="24"/>
          <w:lang w:eastAsia="en-US"/>
        </w:rPr>
        <w:t>окос</w:t>
      </w:r>
      <w:proofErr w:type="spellEnd"/>
      <w:r w:rsidRPr="00D61E90">
        <w:rPr>
          <w:rFonts w:ascii="Times New Roman" w:eastAsiaTheme="minorHAnsi" w:hAnsi="Times New Roman" w:cs="Times New Roman"/>
          <w:sz w:val="24"/>
          <w:szCs w:val="24"/>
          <w:lang w:eastAsia="en-US"/>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D61E90">
          <w:rPr>
            <w:rFonts w:ascii="Times New Roman" w:eastAsiaTheme="minorHAnsi" w:hAnsi="Times New Roman" w:cs="Times New Roman"/>
            <w:sz w:val="24"/>
            <w:szCs w:val="24"/>
            <w:lang w:eastAsia="en-US"/>
          </w:rPr>
          <w:t>5 см</w:t>
        </w:r>
      </w:smartTag>
      <w:r w:rsidRPr="00D61E90">
        <w:rPr>
          <w:rFonts w:ascii="Times New Roman" w:eastAsiaTheme="minorHAnsi" w:hAnsi="Times New Roman" w:cs="Times New Roman"/>
          <w:sz w:val="24"/>
          <w:szCs w:val="24"/>
          <w:lang w:eastAsia="en-US"/>
        </w:rPr>
        <w:t xml:space="preserve"> пе</w:t>
      </w:r>
      <w:r w:rsidRPr="00D61E90">
        <w:rPr>
          <w:rFonts w:ascii="Times New Roman" w:eastAsiaTheme="minorHAnsi" w:hAnsi="Times New Roman" w:cs="Times New Roman"/>
          <w:sz w:val="24"/>
          <w:szCs w:val="24"/>
          <w:lang w:eastAsia="en-US"/>
        </w:rPr>
        <w:softHyphen/>
        <w:t>риодически при достижении травяным покровом высоты 15 см. Скошенная трава должна быть убрана в течение 3-х суток.</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 На земельных участках с зелеными насаждениями, расположенных на территориях общего пользования, запрещается: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 Устройство катков, организация игр (в том числе футбол, волейбол, городки), за исключением мест, специально отведенных для этих целей.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4.2.4.4. Самовольная разработка песка, глины, растительного грунта.</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4.2.4.5. Самовольная разбивка огородов.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D61E90">
        <w:rPr>
          <w:rFonts w:ascii="Times New Roman" w:eastAsiaTheme="minorHAnsi" w:hAnsi="Times New Roman" w:cs="Times New Roman"/>
          <w:sz w:val="24"/>
          <w:szCs w:val="24"/>
          <w:lang w:eastAsia="en-US"/>
        </w:rPr>
        <w:t>электрогирлянд</w:t>
      </w:r>
      <w:proofErr w:type="spellEnd"/>
      <w:r w:rsidRPr="00D61E90">
        <w:rPr>
          <w:rFonts w:ascii="Times New Roman" w:eastAsiaTheme="minorHAnsi" w:hAnsi="Times New Roman" w:cs="Times New Roman"/>
          <w:sz w:val="24"/>
          <w:szCs w:val="24"/>
          <w:lang w:eastAsia="en-US"/>
        </w:rPr>
        <w:t xml:space="preserve"> из лампочек, колючей проволоки и других ограждений, которые могут повредить зеленые насаждения.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4.2.4.8. Разведение открытого огня в целях сжигания листьев и древесно-кустарниковых отходов.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4.2.4.9. Сливание хозяйственно-фекальных и промышленных канализационных стоков, химических веществ.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4.2.4.10. Ловля и уничтожение птиц и животных.</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4.2.4.11. Производство новых посадок зеленых насаждений без согласования с администрацией муниципального образования.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4.2.4.12. Проведение разрытия для прокладки инженерных сетей и коммуникаций без согласования с администрацией муниципального образования.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4.2.4.13. В период листопада сгребание листвы к комлевой части зеленых насаждений.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4.2.4.14. Устанавливать аттракционы, временные торговые точки и кафе, рекламные конструкции с нарушением установленного порядка.</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4.2.4.15. Добывать из деревьев сок, смолу, делать зарубки, надрезы, надписи.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4.2.4.17. На газонах и цветниках, расположенных на земельных участках, находящихся в муниципальной собственности, запрещается:</w:t>
      </w:r>
    </w:p>
    <w:p w:rsidR="007973D2" w:rsidRPr="00D61E90" w:rsidRDefault="007973D2" w:rsidP="004400D5">
      <w:pPr>
        <w:spacing w:after="0" w:line="240" w:lineRule="auto"/>
        <w:ind w:firstLine="708"/>
        <w:jc w:val="both"/>
        <w:rPr>
          <w:rFonts w:ascii="Times New Roman" w:eastAsia="Calibri" w:hAnsi="Times New Roman" w:cs="Times New Roman"/>
          <w:sz w:val="24"/>
          <w:szCs w:val="24"/>
          <w:shd w:val="clear" w:color="auto" w:fill="FFFFFF"/>
          <w:lang w:eastAsia="en-US"/>
        </w:rPr>
      </w:pPr>
      <w:r w:rsidRPr="00D61E90">
        <w:rPr>
          <w:rFonts w:ascii="Times New Roman" w:eastAsiaTheme="minorHAnsi" w:hAnsi="Times New Roman" w:cs="Times New Roman"/>
          <w:sz w:val="24"/>
          <w:szCs w:val="24"/>
          <w:lang w:eastAsia="en-US"/>
        </w:rPr>
        <w:t xml:space="preserve">4.2.4.18. </w:t>
      </w:r>
      <w:r w:rsidRPr="00D61E90">
        <w:rPr>
          <w:rFonts w:ascii="Times New Roman" w:eastAsiaTheme="minorHAnsi" w:hAnsi="Times New Roman" w:cs="Times New Roman"/>
          <w:sz w:val="24"/>
          <w:szCs w:val="24"/>
          <w:shd w:val="clear" w:color="auto" w:fill="FFFFFF"/>
          <w:lang w:eastAsia="en-US"/>
        </w:rPr>
        <w:t>Размещать</w:t>
      </w:r>
      <w:r w:rsidRPr="00D61E90">
        <w:rPr>
          <w:rFonts w:ascii="Times New Roman" w:eastAsia="Calibri" w:hAnsi="Times New Roman" w:cs="Times New Roman"/>
          <w:sz w:val="24"/>
          <w:szCs w:val="24"/>
          <w:shd w:val="clear" w:color="auto" w:fill="FFFFFF"/>
          <w:lang w:eastAsia="en-US"/>
        </w:rPr>
        <w:t xml:space="preserve"> собранн</w:t>
      </w:r>
      <w:r w:rsidRPr="00D61E90">
        <w:rPr>
          <w:rFonts w:ascii="Times New Roman" w:eastAsiaTheme="minorHAnsi" w:hAnsi="Times New Roman" w:cs="Times New Roman"/>
          <w:sz w:val="24"/>
          <w:szCs w:val="24"/>
          <w:shd w:val="clear" w:color="auto" w:fill="FFFFFF"/>
          <w:lang w:eastAsia="en-US"/>
        </w:rPr>
        <w:t>ый</w:t>
      </w:r>
      <w:r w:rsidRPr="00D61E90">
        <w:rPr>
          <w:rFonts w:ascii="Times New Roman" w:eastAsia="Calibri" w:hAnsi="Times New Roman" w:cs="Times New Roman"/>
          <w:sz w:val="24"/>
          <w:szCs w:val="24"/>
          <w:shd w:val="clear" w:color="auto" w:fill="FFFFFF"/>
          <w:lang w:eastAsia="en-US"/>
        </w:rPr>
        <w:t xml:space="preserve"> снег и л</w:t>
      </w:r>
      <w:r w:rsidRPr="00D61E90">
        <w:rPr>
          <w:rFonts w:ascii="Times New Roman" w:eastAsiaTheme="minorHAnsi" w:hAnsi="Times New Roman" w:cs="Times New Roman"/>
          <w:sz w:val="24"/>
          <w:szCs w:val="24"/>
          <w:shd w:val="clear" w:color="auto" w:fill="FFFFFF"/>
          <w:lang w:eastAsia="en-US"/>
        </w:rPr>
        <w:t>е</w:t>
      </w:r>
      <w:r w:rsidRPr="00D61E90">
        <w:rPr>
          <w:rFonts w:ascii="Times New Roman" w:eastAsia="Calibri" w:hAnsi="Times New Roman" w:cs="Times New Roman"/>
          <w:sz w:val="24"/>
          <w:szCs w:val="24"/>
          <w:shd w:val="clear" w:color="auto" w:fill="FFFFFF"/>
          <w:lang w:eastAsia="en-US"/>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4.2.4.19. Ходить, сидеть и лежать (за исключением луговых газонов), рвать цветы.</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4.2.4.20. Заезжать и ездить на автомобилях и спецтехнике, мотоциклах, скутерах, </w:t>
      </w:r>
      <w:proofErr w:type="spellStart"/>
      <w:r w:rsidRPr="00D61E90">
        <w:rPr>
          <w:rFonts w:ascii="Times New Roman" w:eastAsiaTheme="minorHAnsi" w:hAnsi="Times New Roman" w:cs="Times New Roman"/>
          <w:sz w:val="24"/>
          <w:szCs w:val="24"/>
          <w:lang w:eastAsia="en-US"/>
        </w:rPr>
        <w:t>квадроциклах</w:t>
      </w:r>
      <w:proofErr w:type="spellEnd"/>
      <w:r w:rsidRPr="00D61E90">
        <w:rPr>
          <w:rFonts w:ascii="Times New Roman" w:eastAsiaTheme="minorHAnsi" w:hAnsi="Times New Roman" w:cs="Times New Roman"/>
          <w:sz w:val="24"/>
          <w:szCs w:val="24"/>
          <w:lang w:eastAsia="en-US"/>
        </w:rPr>
        <w:t>, лошадях, за исключением мест, специально отведенных для этих целей, а также проведения работ по обслуживанию указанных объектов.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4.2.4.21. Парковать автотранспортные средства.</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4.2.5. За незаконное уничтожение (повреждение) зеленых насаждений взыскивается ущерб в соответствии с действующим законодательством.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 Содержание объектов освещения.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4.3.2. Запрещается самовольное подсоединение и подключение проводов и кабелей к сетям и устройствам наружного освещения.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замене опор наружного освещения указанные конструкции должны быть демонтированы и вывезены владельцами сетей в течение одних суток.</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4.3.4. Не допускается эксплуатация сетей и устройств наружного освещения при наличии обрывов проводов, повреждений опор, изоляторов.</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61E90">
        <w:rPr>
          <w:rFonts w:ascii="Times New Roman" w:eastAsiaTheme="minorHAnsi" w:hAnsi="Times New Roman" w:cs="Times New Roman"/>
          <w:sz w:val="24"/>
          <w:szCs w:val="24"/>
          <w:lang w:eastAsia="en-US"/>
        </w:rPr>
        <w:t>отключение</w:t>
      </w:r>
      <w:proofErr w:type="gramEnd"/>
      <w:r w:rsidRPr="00D61E90">
        <w:rPr>
          <w:rFonts w:ascii="Times New Roman" w:eastAsiaTheme="minorHAnsi" w:hAnsi="Times New Roman" w:cs="Times New Roman"/>
          <w:sz w:val="24"/>
          <w:szCs w:val="24"/>
          <w:lang w:eastAsia="en-US"/>
        </w:rPr>
        <w:t xml:space="preserve"> и бесперебойную работу устройств наружного освещения в ночное время.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4.3.7. </w:t>
      </w:r>
      <w:proofErr w:type="gramStart"/>
      <w:r w:rsidRPr="00D61E90">
        <w:rPr>
          <w:rFonts w:ascii="Times New Roman" w:eastAsiaTheme="minorHAnsi" w:hAnsi="Times New Roman" w:cs="Times New Roman"/>
          <w:sz w:val="24"/>
          <w:szCs w:val="24"/>
          <w:lang w:eastAsia="en-US"/>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4.3.7.2. Следить за включением и отключением освещения в соответствии с установленным порядком.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4.3.7.3. Соблюдать правила установки, содержания, размещения и эксплуатации наружного освещения и оформления.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4.3.7.4. Своевременно производить замену фонарей наружного освещения.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D61E90">
        <w:rPr>
          <w:rFonts w:ascii="Times New Roman" w:eastAsiaTheme="minorHAnsi" w:hAnsi="Times New Roman" w:cs="Times New Roman"/>
          <w:sz w:val="24"/>
          <w:szCs w:val="24"/>
          <w:lang w:eastAsia="en-US"/>
        </w:rPr>
        <w:t>лк</w:t>
      </w:r>
      <w:proofErr w:type="spellEnd"/>
      <w:r w:rsidRPr="00D61E90">
        <w:rPr>
          <w:rFonts w:ascii="Times New Roman" w:eastAsiaTheme="minorHAnsi" w:hAnsi="Times New Roman" w:cs="Times New Roman"/>
          <w:sz w:val="24"/>
          <w:szCs w:val="24"/>
          <w:lang w:eastAsia="en-US"/>
        </w:rPr>
        <w:t xml:space="preserve">, а отключение - в утренние сумерки при ее повышении до 10 </w:t>
      </w:r>
      <w:proofErr w:type="spellStart"/>
      <w:r w:rsidRPr="00D61E90">
        <w:rPr>
          <w:rFonts w:ascii="Times New Roman" w:eastAsiaTheme="minorHAnsi" w:hAnsi="Times New Roman" w:cs="Times New Roman"/>
          <w:sz w:val="24"/>
          <w:szCs w:val="24"/>
          <w:lang w:eastAsia="en-US"/>
        </w:rPr>
        <w:t>лк</w:t>
      </w:r>
      <w:proofErr w:type="spellEnd"/>
      <w:r w:rsidRPr="00D61E90">
        <w:rPr>
          <w:rFonts w:ascii="Times New Roman" w:eastAsiaTheme="minorHAnsi" w:hAnsi="Times New Roman" w:cs="Times New Roman"/>
          <w:sz w:val="24"/>
          <w:szCs w:val="24"/>
          <w:lang w:eastAsia="en-US"/>
        </w:rPr>
        <w:t>.</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4.13.10. Вывоз сбитых опор освещения осуществляется лицом, эксплуатирующим линейные сооружения, в течение 3 суток с момента обнаружения (демонтажа).</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4.13.11.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4.4. Содержание сооружений, зданий и их фасадов.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shd w:val="clear" w:color="auto" w:fill="FFFFFF"/>
          <w:lang w:eastAsia="en-US"/>
        </w:rPr>
        <w:t xml:space="preserve">4.4.3. Запрещается изменение </w:t>
      </w:r>
      <w:proofErr w:type="gramStart"/>
      <w:r w:rsidRPr="00D61E90">
        <w:rPr>
          <w:rFonts w:ascii="Times New Roman" w:eastAsiaTheme="minorHAnsi" w:hAnsi="Times New Roman" w:cs="Times New Roman"/>
          <w:sz w:val="24"/>
          <w:szCs w:val="24"/>
          <w:shd w:val="clear" w:color="auto" w:fill="FFFFFF"/>
          <w:lang w:eastAsia="en-US"/>
        </w:rPr>
        <w:t>архитектурного решения</w:t>
      </w:r>
      <w:proofErr w:type="gramEnd"/>
      <w:r w:rsidRPr="00D61E90">
        <w:rPr>
          <w:rFonts w:ascii="Times New Roman" w:eastAsiaTheme="minorHAnsi" w:hAnsi="Times New Roman" w:cs="Times New Roman"/>
          <w:sz w:val="24"/>
          <w:szCs w:val="24"/>
          <w:shd w:val="clear" w:color="auto" w:fill="FFFFFF"/>
          <w:lang w:eastAsia="en-US"/>
        </w:rPr>
        <w:t xml:space="preserve">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4.5. Содержание некапитальных объектов.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4.5.3 Юридическим и физическим лицам, которые являются собственниками некапитальных объектов, запрещается: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4.5.3.1. Возводить к временным сооружениям пристройки, козырьки, навесы и прочие конструкции, не предусмотренные проектами.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4.5.3.2.  Складировать тару, товары, детали, иные предметы бытового и производственного характера у некапитальных объектов и на их крышах, а также </w:t>
      </w:r>
      <w:r w:rsidRPr="00D61E90">
        <w:rPr>
          <w:rFonts w:ascii="Times New Roman" w:eastAsiaTheme="minorHAnsi" w:hAnsi="Times New Roman" w:cs="Times New Roman"/>
          <w:sz w:val="24"/>
          <w:szCs w:val="24"/>
          <w:lang w:eastAsia="en-US"/>
        </w:rPr>
        <w:lastRenderedPageBreak/>
        <w:t>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4.5.3.3. Загромождать противопожарные разрывы между некапитальными объектами оборудованием, отходами.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4.5.4. </w:t>
      </w:r>
      <w:r w:rsidRPr="00D61E90">
        <w:rPr>
          <w:rFonts w:ascii="Times New Roman" w:eastAsiaTheme="minorHAnsi" w:hAnsi="Times New Roman" w:cs="Times New Roman"/>
          <w:sz w:val="24"/>
          <w:szCs w:val="24"/>
          <w:shd w:val="clear" w:color="auto" w:fill="FFFFFF"/>
          <w:lang w:eastAsia="en-US"/>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 Содержание мест производства строительных работ.</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D61E90">
        <w:rPr>
          <w:rFonts w:ascii="Times New Roman" w:eastAsiaTheme="minorHAnsi" w:hAnsi="Times New Roman" w:cs="Times New Roman"/>
          <w:sz w:val="24"/>
          <w:szCs w:val="24"/>
          <w:lang w:eastAsia="en-US"/>
        </w:rPr>
        <w:t>Контроль за</w:t>
      </w:r>
      <w:proofErr w:type="gramEnd"/>
      <w:r w:rsidRPr="00D61E90">
        <w:rPr>
          <w:rFonts w:ascii="Times New Roman" w:eastAsiaTheme="minorHAnsi" w:hAnsi="Times New Roman" w:cs="Times New Roman"/>
          <w:sz w:val="24"/>
          <w:szCs w:val="24"/>
          <w:lang w:eastAsia="en-US"/>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4.6.2. При проведении строительных и (или) ремонтных работ необходимо: </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Строительные площадки также должны быть огорожены пленкой, препятствующей выветриванию пыли и грунта с территории.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4.6.2.2. </w:t>
      </w:r>
      <w:proofErr w:type="gramStart"/>
      <w:r w:rsidRPr="00D61E90">
        <w:rPr>
          <w:rFonts w:ascii="Times New Roman" w:eastAsiaTheme="minorHAnsi" w:hAnsi="Times New Roman" w:cs="Times New Roman"/>
          <w:sz w:val="24"/>
          <w:szCs w:val="24"/>
          <w:lang w:eastAsia="en-US"/>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D61E90">
        <w:rPr>
          <w:rFonts w:ascii="Times New Roman" w:eastAsiaTheme="minorHAnsi" w:hAnsi="Times New Roman" w:cs="Times New Roman"/>
          <w:sz w:val="24"/>
          <w:szCs w:val="24"/>
          <w:lang w:eastAsia="en-US"/>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7" w:name="P353"/>
      <w:bookmarkEnd w:id="7"/>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4.6.2.3. Следить за очисткой ограждения строительной площадки   от грязи, снега, наледи, информационно-печатной продукции.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4.6.2.4. Разместить при въезде на территорию строительной площадки информационный щит строительного объекта.</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shd w:val="clear" w:color="auto" w:fill="FFFFFF"/>
          <w:lang w:eastAsia="en-US"/>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4.6.2.5. Обеспечить временные тротуары для пешеходов (в случае необходимости).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8" w:name="P360"/>
      <w:bookmarkEnd w:id="8"/>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4.7. Содержание малых архитектурных форм:</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4.7.3. Для содержания цветочных ваз и урн в надлежащем состоянии должны быть обеспечены:</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4.7.3.1. Ремонт поврежденных элементов.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4.7.3.2. Удаление подтеков и грязи.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4.7.3.3. Удаление мусора, отцветших соцветий и цветов, засохших листьев.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4.8. Информационные указатели, вывески, рекламные конструкции.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4.8.2.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4.9. Территории рекреационного назначения.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shd w:val="clear" w:color="auto" w:fill="FFFFFF"/>
          <w:lang w:eastAsia="en-US"/>
        </w:rPr>
      </w:pPr>
      <w:r w:rsidRPr="00D61E90">
        <w:rPr>
          <w:rFonts w:ascii="Times New Roman" w:eastAsiaTheme="minorHAnsi" w:hAnsi="Times New Roman" w:cs="Times New Roman"/>
          <w:sz w:val="24"/>
          <w:szCs w:val="24"/>
          <w:shd w:val="clear" w:color="auto" w:fill="FFFFFF"/>
          <w:lang w:eastAsia="en-US"/>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shd w:val="clear" w:color="auto" w:fill="FFFFFF"/>
          <w:lang w:eastAsia="en-US"/>
        </w:rPr>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shd w:val="clear" w:color="auto" w:fill="FFFFFF"/>
          <w:lang w:eastAsia="en-US"/>
        </w:rPr>
      </w:pPr>
      <w:r w:rsidRPr="00D61E90">
        <w:rPr>
          <w:rFonts w:ascii="Times New Roman" w:eastAsiaTheme="minorHAnsi" w:hAnsi="Times New Roman" w:cs="Times New Roman"/>
          <w:sz w:val="24"/>
          <w:szCs w:val="24"/>
          <w:shd w:val="clear" w:color="auto" w:fill="FFFFFF"/>
          <w:lang w:eastAsia="en-US"/>
        </w:rPr>
        <w:t>Уборка территории парка должна проводиться хозяйствующим субъектом, владеющим парком, ежедневно.</w:t>
      </w:r>
    </w:p>
    <w:p w:rsidR="007973D2" w:rsidRPr="00D61E90" w:rsidRDefault="007973D2" w:rsidP="004400D5">
      <w:pPr>
        <w:spacing w:after="0" w:line="240" w:lineRule="auto"/>
        <w:ind w:firstLine="708"/>
        <w:jc w:val="both"/>
        <w:rPr>
          <w:rFonts w:ascii="Times New Roman" w:eastAsiaTheme="minorHAnsi" w:hAnsi="Times New Roman" w:cs="Times New Roman"/>
          <w:i/>
          <w:color w:val="FF0000"/>
          <w:sz w:val="24"/>
          <w:szCs w:val="24"/>
          <w:lang w:eastAsia="en-US"/>
        </w:rPr>
      </w:pPr>
      <w:r w:rsidRPr="00D61E90">
        <w:rPr>
          <w:rFonts w:ascii="Times New Roman" w:eastAsiaTheme="minorHAnsi" w:hAnsi="Times New Roman" w:cs="Times New Roman"/>
          <w:sz w:val="24"/>
          <w:szCs w:val="24"/>
          <w:shd w:val="clear" w:color="auto" w:fill="FFFFFF"/>
          <w:lang w:eastAsia="en-US"/>
        </w:rPr>
        <w:t xml:space="preserve">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 </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4.10. Контейнерные площадки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4.10.1. </w:t>
      </w:r>
      <w:proofErr w:type="gramStart"/>
      <w:r w:rsidRPr="00D61E90">
        <w:rPr>
          <w:rFonts w:ascii="Times New Roman" w:eastAsiaTheme="minorHAnsi" w:hAnsi="Times New Roman" w:cs="Times New Roman"/>
          <w:sz w:val="24"/>
          <w:szCs w:val="24"/>
          <w:lang w:eastAsia="en-US"/>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Понятия "бункер", "контейнер" и "контейнерная площадка" применяются в значениях, установленных </w:t>
      </w:r>
      <w:hyperlink r:id="rId18" w:anchor="/document/71540160/entry/0" w:history="1">
        <w:r w:rsidRPr="00D61E90">
          <w:rPr>
            <w:rFonts w:ascii="Times New Roman" w:eastAsiaTheme="minorHAnsi" w:hAnsi="Times New Roman" w:cs="Times New Roman"/>
            <w:sz w:val="24"/>
            <w:szCs w:val="24"/>
            <w:lang w:eastAsia="en-US"/>
          </w:rPr>
          <w:t>постановлением</w:t>
        </w:r>
      </w:hyperlink>
      <w:r w:rsidRPr="00D61E90">
        <w:rPr>
          <w:rFonts w:ascii="Times New Roman" w:eastAsiaTheme="minorHAnsi" w:hAnsi="Times New Roman" w:cs="Times New Roman"/>
          <w:sz w:val="24"/>
          <w:szCs w:val="24"/>
          <w:lang w:eastAsia="en-US"/>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4.10.3. Контейнерные площадки оборудуются твердым покрытием, аналогичным покрытию проездов, без выбоин, </w:t>
      </w:r>
      <w:proofErr w:type="spellStart"/>
      <w:r w:rsidRPr="00D61E90">
        <w:rPr>
          <w:rFonts w:ascii="Times New Roman" w:eastAsiaTheme="minorHAnsi" w:hAnsi="Times New Roman" w:cs="Times New Roman"/>
          <w:sz w:val="24"/>
          <w:szCs w:val="24"/>
          <w:lang w:eastAsia="en-US"/>
        </w:rPr>
        <w:t>просадков</w:t>
      </w:r>
      <w:proofErr w:type="spellEnd"/>
      <w:r w:rsidRPr="00D61E90">
        <w:rPr>
          <w:rFonts w:ascii="Times New Roman" w:eastAsiaTheme="minorHAnsi" w:hAnsi="Times New Roman" w:cs="Times New Roman"/>
          <w:sz w:val="24"/>
          <w:szCs w:val="24"/>
          <w:lang w:eastAsia="en-US"/>
        </w:rPr>
        <w:t>, проломов, сдвигов, волн, гребенок, колей и сорной растительности.</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4.10.4. Ограждение контейнерных площадок </w:t>
      </w:r>
      <w:proofErr w:type="gramStart"/>
      <w:r w:rsidRPr="00D61E90">
        <w:rPr>
          <w:rFonts w:ascii="Times New Roman" w:eastAsiaTheme="minorHAnsi" w:hAnsi="Times New Roman" w:cs="Times New Roman"/>
          <w:sz w:val="24"/>
          <w:szCs w:val="24"/>
          <w:lang w:eastAsia="en-US"/>
        </w:rPr>
        <w:t>не допустимо</w:t>
      </w:r>
      <w:proofErr w:type="gramEnd"/>
      <w:r w:rsidRPr="00D61E90">
        <w:rPr>
          <w:rFonts w:ascii="Times New Roman" w:eastAsiaTheme="minorHAnsi" w:hAnsi="Times New Roman" w:cs="Times New Roman"/>
          <w:sz w:val="24"/>
          <w:szCs w:val="24"/>
          <w:lang w:eastAsia="en-US"/>
        </w:rPr>
        <w:t xml:space="preserve"> устраивать из сварной сетки, сетки-</w:t>
      </w:r>
      <w:proofErr w:type="spellStart"/>
      <w:r w:rsidRPr="00D61E90">
        <w:rPr>
          <w:rFonts w:ascii="Times New Roman" w:eastAsiaTheme="minorHAnsi" w:hAnsi="Times New Roman" w:cs="Times New Roman"/>
          <w:sz w:val="24"/>
          <w:szCs w:val="24"/>
          <w:lang w:eastAsia="en-US"/>
        </w:rPr>
        <w:t>рабицы</w:t>
      </w:r>
      <w:proofErr w:type="spellEnd"/>
      <w:r w:rsidRPr="00D61E90">
        <w:rPr>
          <w:rFonts w:ascii="Times New Roman" w:eastAsiaTheme="minorHAnsi" w:hAnsi="Times New Roman" w:cs="Times New Roman"/>
          <w:sz w:val="24"/>
          <w:szCs w:val="24"/>
          <w:lang w:eastAsia="en-US"/>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4.10.5. Крыши контейнерных площадок </w:t>
      </w:r>
      <w:proofErr w:type="gramStart"/>
      <w:r w:rsidRPr="00D61E90">
        <w:rPr>
          <w:rFonts w:ascii="Times New Roman" w:eastAsiaTheme="minorHAnsi" w:hAnsi="Times New Roman" w:cs="Times New Roman"/>
          <w:sz w:val="24"/>
          <w:szCs w:val="24"/>
          <w:lang w:eastAsia="en-US"/>
        </w:rPr>
        <w:t>не допустимо</w:t>
      </w:r>
      <w:proofErr w:type="gramEnd"/>
      <w:r w:rsidRPr="00D61E90">
        <w:rPr>
          <w:rFonts w:ascii="Times New Roman" w:eastAsiaTheme="minorHAnsi" w:hAnsi="Times New Roman" w:cs="Times New Roman"/>
          <w:sz w:val="24"/>
          <w:szCs w:val="24"/>
          <w:lang w:eastAsia="en-US"/>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4.10.6. Внешние поверхности элементов благоустройства контейнерных площадок поддерживаются чистыми, без визуально воспринимаемых деформаций.</w:t>
      </w:r>
    </w:p>
    <w:p w:rsidR="007973D2" w:rsidRPr="00D61E90" w:rsidRDefault="007973D2" w:rsidP="004400D5">
      <w:pPr>
        <w:spacing w:after="0" w:line="240" w:lineRule="auto"/>
        <w:ind w:firstLine="709"/>
        <w:jc w:val="both"/>
        <w:rPr>
          <w:rFonts w:ascii="Times New Roman" w:eastAsiaTheme="minorHAnsi" w:hAnsi="Times New Roman" w:cs="Times New Roman"/>
          <w:sz w:val="24"/>
          <w:szCs w:val="24"/>
          <w:shd w:val="clear" w:color="auto" w:fill="FFFFFF"/>
          <w:lang w:eastAsia="en-US"/>
        </w:rPr>
      </w:pPr>
      <w:r w:rsidRPr="00D61E90">
        <w:rPr>
          <w:rFonts w:ascii="Times New Roman" w:eastAsiaTheme="minorHAnsi" w:hAnsi="Times New Roman" w:cs="Times New Roman"/>
          <w:sz w:val="24"/>
          <w:szCs w:val="24"/>
          <w:lang w:eastAsia="en-US"/>
        </w:rPr>
        <w:t xml:space="preserve">Вывоз отходов осуществляется с периодичностью, предусмотренной приложением 1 к </w:t>
      </w:r>
      <w:r w:rsidRPr="00D61E90">
        <w:rPr>
          <w:rFonts w:ascii="Times New Roman" w:eastAsiaTheme="minorHAnsi" w:hAnsi="Times New Roman" w:cs="Times New Roman"/>
          <w:sz w:val="24"/>
          <w:szCs w:val="24"/>
          <w:shd w:val="clear" w:color="auto" w:fill="FFFFFF"/>
          <w:lang w:eastAsia="en-US"/>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4.11.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7973D2" w:rsidRPr="00D61E90" w:rsidRDefault="007973D2" w:rsidP="004400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4.11.1. Установка урн в местах общего пользования осуществляется за счет средств бюджета муниципального образования или привлечения иных средств.</w:t>
      </w:r>
    </w:p>
    <w:p w:rsidR="007973D2" w:rsidRPr="00D61E90" w:rsidRDefault="007973D2" w:rsidP="004400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4.11.2.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7973D2" w:rsidRPr="00D61E90" w:rsidRDefault="007973D2" w:rsidP="004400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4.11.3. Окраска урн должна производиться не реже одного раза в год.</w:t>
      </w:r>
    </w:p>
    <w:p w:rsidR="007973D2" w:rsidRPr="00D61E90" w:rsidRDefault="007973D2" w:rsidP="004400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4.11.4.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973D2" w:rsidRPr="00D61E90" w:rsidRDefault="007973D2" w:rsidP="004400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4.11.5.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4.12. На территории муниципального образования запрещается: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4.12.1. Ломать и повреждать элементы обустройства зданий и сооружений, памятники, мемориальные доски, деревья, кустарники, малые архитектурные формы и </w:t>
      </w:r>
      <w:r w:rsidRPr="00D61E90">
        <w:rPr>
          <w:rFonts w:ascii="Times New Roman" w:eastAsiaTheme="minorHAnsi" w:hAnsi="Times New Roman" w:cs="Times New Roman"/>
          <w:sz w:val="24"/>
          <w:szCs w:val="24"/>
          <w:lang w:eastAsia="en-US"/>
        </w:rPr>
        <w:lastRenderedPageBreak/>
        <w:t>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4.12.2.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4.12.3.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4.12.4.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4.12.5.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7973D2" w:rsidRPr="00D61E90" w:rsidRDefault="007973D2" w:rsidP="004400D5">
      <w:pPr>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4.12.6. </w:t>
      </w:r>
      <w:proofErr w:type="gramStart"/>
      <w:r w:rsidRPr="00D61E90">
        <w:rPr>
          <w:rFonts w:ascii="Times New Roman" w:eastAsiaTheme="minorHAnsi" w:hAnsi="Times New Roman" w:cs="Times New Roman"/>
          <w:sz w:val="24"/>
          <w:szCs w:val="24"/>
          <w:lang w:eastAsia="en-US"/>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7973D2" w:rsidRPr="00D61E90" w:rsidRDefault="007973D2" w:rsidP="004400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4.12.7.  Мыть посуду, автомашины, коляски, стирать белье у водозаборных колонок, в местах общественного пользования.</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i/>
          <w:sz w:val="24"/>
          <w:szCs w:val="24"/>
          <w:lang w:eastAsia="en-US"/>
        </w:rPr>
      </w:pPr>
      <w:r w:rsidRPr="00D61E90">
        <w:rPr>
          <w:rFonts w:ascii="Times New Roman" w:eastAsiaTheme="minorHAnsi" w:hAnsi="Times New Roman" w:cs="Times New Roman"/>
          <w:sz w:val="24"/>
          <w:szCs w:val="24"/>
          <w:lang w:eastAsia="en-US"/>
        </w:rPr>
        <w:t xml:space="preserve">4.12.8. Сорить  на  улицах, площадях и  в   других общественных местах. </w:t>
      </w:r>
    </w:p>
    <w:p w:rsidR="007973D2" w:rsidRPr="00D61E90" w:rsidRDefault="007973D2" w:rsidP="004400D5">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D61E90">
        <w:rPr>
          <w:rFonts w:ascii="Times New Roman" w:eastAsia="Times New Roman" w:hAnsi="Times New Roman" w:cs="Times New Roman"/>
          <w:sz w:val="24"/>
          <w:szCs w:val="24"/>
          <w:shd w:val="clear" w:color="auto" w:fill="FFFFFF"/>
        </w:rPr>
        <w:t>4.12.9.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7973D2" w:rsidRPr="00D61E90" w:rsidRDefault="007973D2" w:rsidP="004400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4.12.10. Допускать разлив помоев и нечистот на улицы и проезды, вынос отходов на уличные проезды.</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4.2.11. Сливать отработанные масла и горюче-смазочные материалы на рельеф местности.</w:t>
      </w:r>
    </w:p>
    <w:p w:rsidR="007973D2" w:rsidRPr="00D61E90" w:rsidRDefault="007973D2" w:rsidP="004400D5">
      <w:pPr>
        <w:spacing w:after="0" w:line="240" w:lineRule="auto"/>
        <w:ind w:left="142"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4.2.12. Осуществлять выгул (выпас) крупного рогатого скота, овец, коз, домашних птиц, без сопровождения владельцев или доверенных лиц, вне специальных отведенных уполномоченным органом мест.</w:t>
      </w:r>
    </w:p>
    <w:p w:rsidR="007973D2" w:rsidRPr="00D61E90" w:rsidRDefault="007973D2" w:rsidP="004400D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973D2" w:rsidRPr="00D61E90" w:rsidRDefault="007973D2" w:rsidP="004400D5">
      <w:pPr>
        <w:spacing w:after="0" w:line="240" w:lineRule="auto"/>
        <w:ind w:firstLine="592"/>
        <w:jc w:val="both"/>
        <w:rPr>
          <w:rFonts w:ascii="Times New Roman" w:eastAsiaTheme="minorHAnsi" w:hAnsi="Times New Roman" w:cs="Times New Roman"/>
          <w:b/>
          <w:sz w:val="24"/>
          <w:szCs w:val="24"/>
          <w:lang w:eastAsia="en-US"/>
        </w:rPr>
      </w:pPr>
      <w:r w:rsidRPr="00D61E90">
        <w:rPr>
          <w:rFonts w:ascii="Times New Roman" w:eastAsia="Times New Roman" w:hAnsi="Times New Roman" w:cs="Times New Roman"/>
          <w:sz w:val="24"/>
          <w:szCs w:val="24"/>
        </w:rPr>
        <w:t> </w:t>
      </w:r>
      <w:r w:rsidRPr="00D61E90">
        <w:rPr>
          <w:rFonts w:ascii="Times New Roman" w:eastAsiaTheme="minorHAnsi" w:hAnsi="Times New Roman" w:cs="Times New Roman"/>
          <w:b/>
          <w:bCs/>
          <w:sz w:val="24"/>
          <w:szCs w:val="24"/>
          <w:lang w:eastAsia="en-US"/>
        </w:rPr>
        <w:t xml:space="preserve">5. </w:t>
      </w:r>
      <w:r w:rsidRPr="00D61E90">
        <w:rPr>
          <w:rFonts w:ascii="Times New Roman" w:eastAsiaTheme="minorHAnsi" w:hAnsi="Times New Roman" w:cs="Times New Roman"/>
          <w:b/>
          <w:sz w:val="24"/>
          <w:szCs w:val="24"/>
          <w:lang w:eastAsia="en-US"/>
        </w:rPr>
        <w:t>Производство уборки в осенне-зимний и весенне-летний периоды</w:t>
      </w: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5.1. На протяжении всего календарного года направление работ по содержанию и уборке территорий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носит сезонный характер.</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5.2. Уборка дорог производится до начала движения транспорта по маршрутам регулярных перевозок.</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heme="minorHAnsi" w:hAnsi="Times New Roman" w:cs="Times New Roman"/>
          <w:sz w:val="24"/>
          <w:szCs w:val="24"/>
          <w:shd w:val="clear" w:color="auto" w:fill="FFFFFF"/>
          <w:lang w:eastAsia="en-US"/>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5.4. Пришедшие в негодность вследствие пожара либо истечения срока их эксплуатации жилые постройки, сараи и другие сооружения огораживаются забором, </w:t>
      </w:r>
      <w:r w:rsidRPr="00D61E90">
        <w:rPr>
          <w:rFonts w:ascii="Times New Roman" w:eastAsia="Times New Roman" w:hAnsi="Times New Roman" w:cs="Times New Roman"/>
          <w:sz w:val="24"/>
          <w:szCs w:val="24"/>
        </w:rPr>
        <w:lastRenderedPageBreak/>
        <w:t>разбираются и очищаются от мусора их собственниками, если иное не предусмотрено законом или договором.</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5.5. Организация и проведение уборки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в зимний период.</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5.5.1. Уборка в зимний период дорог и проездов осуществляется в соответствии с требованиями настоящих Правил.</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5.5.2. 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973D2" w:rsidRPr="00D61E90" w:rsidRDefault="007973D2" w:rsidP="004400D5">
      <w:pPr>
        <w:spacing w:after="0" w:line="240" w:lineRule="auto"/>
        <w:ind w:firstLine="708"/>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color w:val="000000"/>
          <w:sz w:val="24"/>
          <w:szCs w:val="24"/>
        </w:rPr>
        <w:t xml:space="preserve">5.5.4. К первоочередным мероприятиям зимней уборки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color w:val="000000"/>
          <w:sz w:val="24"/>
          <w:szCs w:val="24"/>
        </w:rPr>
        <w:t xml:space="preserve"> </w:t>
      </w:r>
      <w:r w:rsidRPr="00D61E90">
        <w:rPr>
          <w:rFonts w:ascii="Times New Roman" w:eastAsia="Times New Roman" w:hAnsi="Times New Roman" w:cs="Times New Roman"/>
          <w:sz w:val="24"/>
          <w:szCs w:val="24"/>
        </w:rPr>
        <w:t>сельского поселения относятся: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5.5.4.1. Сгребание и подметание снега.</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5.5.4.2. Обработка проезжей части дорог, территорий общего пользования </w:t>
      </w:r>
      <w:proofErr w:type="spellStart"/>
      <w:r w:rsidRPr="00D61E90">
        <w:rPr>
          <w:rFonts w:ascii="Times New Roman" w:eastAsia="Times New Roman" w:hAnsi="Times New Roman" w:cs="Times New Roman"/>
          <w:sz w:val="24"/>
          <w:szCs w:val="24"/>
        </w:rPr>
        <w:t>противогололедными</w:t>
      </w:r>
      <w:proofErr w:type="spellEnd"/>
      <w:r w:rsidRPr="00D61E90">
        <w:rPr>
          <w:rFonts w:ascii="Times New Roman" w:eastAsia="Times New Roman" w:hAnsi="Times New Roman" w:cs="Times New Roman"/>
          <w:sz w:val="24"/>
          <w:szCs w:val="24"/>
        </w:rPr>
        <w:t xml:space="preserve"> материалами.</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5.5.4.3. Формирование снежного вала для последующего вывоза.</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sz w:val="24"/>
          <w:szCs w:val="24"/>
        </w:rPr>
        <w:t xml:space="preserve">5.5.5. К мероприятиям второй очереди зимней уборки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color w:val="000000"/>
          <w:sz w:val="24"/>
          <w:szCs w:val="24"/>
        </w:rPr>
        <w:t xml:space="preserve"> сельского поселения относятся: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5.5.5.1. Удаление (вывоз) снега.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5.5.5.2. Зачистка </w:t>
      </w:r>
      <w:proofErr w:type="spellStart"/>
      <w:r w:rsidRPr="00D61E90">
        <w:rPr>
          <w:rFonts w:ascii="Times New Roman" w:eastAsia="Times New Roman" w:hAnsi="Times New Roman" w:cs="Times New Roman"/>
          <w:color w:val="000000"/>
          <w:sz w:val="24"/>
          <w:szCs w:val="24"/>
        </w:rPr>
        <w:t>прилотковой</w:t>
      </w:r>
      <w:proofErr w:type="spellEnd"/>
      <w:r w:rsidRPr="00D61E90">
        <w:rPr>
          <w:rFonts w:ascii="Times New Roman" w:eastAsia="Times New Roman" w:hAnsi="Times New Roman" w:cs="Times New Roman"/>
          <w:color w:val="000000"/>
          <w:sz w:val="24"/>
          <w:szCs w:val="24"/>
        </w:rPr>
        <w:t xml:space="preserve"> части дороги после удаления снега с проезжей части.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5.5.5.3. Скалывание льда и уборка снежно-ледяных образований.</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D61E90">
        <w:rPr>
          <w:rFonts w:ascii="Times New Roman" w:eastAsia="Times New Roman" w:hAnsi="Times New Roman" w:cs="Times New Roman"/>
          <w:color w:val="000000"/>
          <w:sz w:val="24"/>
          <w:szCs w:val="24"/>
        </w:rPr>
        <w:t>противогололедными</w:t>
      </w:r>
      <w:proofErr w:type="spellEnd"/>
      <w:r w:rsidRPr="00D61E90">
        <w:rPr>
          <w:rFonts w:ascii="Times New Roman" w:eastAsia="Times New Roman" w:hAnsi="Times New Roman" w:cs="Times New Roman"/>
          <w:color w:val="000000"/>
          <w:sz w:val="24"/>
          <w:szCs w:val="24"/>
        </w:rPr>
        <w:t xml:space="preserve"> материалами должны повторяться, обеспечивая безопасность движения пешеходов и транспортных средств.</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Улицы, дороги, тротуары должны быть полностью убраны от снега и снежного наката в течение 48 часов после окончания снегопада.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5.5.7. На дорогах, улицах и проездах с односторонним движением транспорта </w:t>
      </w:r>
      <w:proofErr w:type="spellStart"/>
      <w:r w:rsidRPr="00D61E90">
        <w:rPr>
          <w:rFonts w:ascii="Times New Roman" w:eastAsia="Times New Roman" w:hAnsi="Times New Roman" w:cs="Times New Roman"/>
          <w:color w:val="000000"/>
          <w:sz w:val="24"/>
          <w:szCs w:val="24"/>
        </w:rPr>
        <w:t>прилотковая</w:t>
      </w:r>
      <w:proofErr w:type="spellEnd"/>
      <w:r w:rsidRPr="00D61E90">
        <w:rPr>
          <w:rFonts w:ascii="Times New Roman" w:eastAsia="Times New Roman" w:hAnsi="Times New Roman" w:cs="Times New Roman"/>
          <w:color w:val="000000"/>
          <w:sz w:val="24"/>
          <w:szCs w:val="24"/>
        </w:rPr>
        <w:t xml:space="preserve"> часть дороги должна быть в течение всего зимнего периода постоянно очищена от снега и наледи до бортового камня.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5.5.8. В снежных валах на остановочных пунктах и в местах наземных пешеходных переходов должны быть сделаны разрывы шириной:</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5.5.8.1. На остановочных пунктах - до 20 м.</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5.5.8.2. На переходах, имеющих разметку, - на ширину разметки.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5.5.8.3. На переходах, не имеющих разметки, - не менее 5 м.</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Места временного складирования снега после снеготаяния должны быть очищены от мусора и благоустроены.</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5.5.10. В период снегопадов и гололеда тротуары и другие пешеходные зоны на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color w:val="000000"/>
          <w:sz w:val="24"/>
          <w:szCs w:val="24"/>
        </w:rPr>
        <w:t xml:space="preserve"> сельского поселения должны обрабатываться </w:t>
      </w:r>
      <w:proofErr w:type="spellStart"/>
      <w:r w:rsidRPr="00D61E90">
        <w:rPr>
          <w:rFonts w:ascii="Times New Roman" w:eastAsia="Times New Roman" w:hAnsi="Times New Roman" w:cs="Times New Roman"/>
          <w:color w:val="000000"/>
          <w:sz w:val="24"/>
          <w:szCs w:val="24"/>
        </w:rPr>
        <w:lastRenderedPageBreak/>
        <w:t>противогололедными</w:t>
      </w:r>
      <w:proofErr w:type="spellEnd"/>
      <w:r w:rsidRPr="00D61E90">
        <w:rPr>
          <w:rFonts w:ascii="Times New Roman" w:eastAsia="Times New Roman" w:hAnsi="Times New Roman" w:cs="Times New Roman"/>
          <w:color w:val="000000"/>
          <w:sz w:val="24"/>
          <w:szCs w:val="24"/>
        </w:rPr>
        <w:t xml:space="preserve"> материалами. Время на обработку всей площади тротуаров не должно превышать 6 часов с начала снегопада.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D61E90">
        <w:rPr>
          <w:rFonts w:ascii="Times New Roman" w:eastAsia="Times New Roman" w:hAnsi="Times New Roman" w:cs="Times New Roman"/>
          <w:color w:val="000000"/>
          <w:sz w:val="24"/>
          <w:szCs w:val="24"/>
        </w:rPr>
        <w:t>противогололедными</w:t>
      </w:r>
      <w:proofErr w:type="spellEnd"/>
      <w:r w:rsidRPr="00D61E90">
        <w:rPr>
          <w:rFonts w:ascii="Times New Roman" w:eastAsia="Times New Roman" w:hAnsi="Times New Roman" w:cs="Times New Roman"/>
          <w:color w:val="000000"/>
          <w:sz w:val="24"/>
          <w:szCs w:val="24"/>
        </w:rPr>
        <w:t xml:space="preserve"> средствами должны повторяться, обеспечивая безопасность для пешеходов.</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D61E90">
        <w:rPr>
          <w:rFonts w:ascii="Times New Roman" w:eastAsia="Times New Roman" w:hAnsi="Times New Roman" w:cs="Times New Roman"/>
          <w:color w:val="000000"/>
          <w:sz w:val="24"/>
          <w:szCs w:val="24"/>
        </w:rPr>
        <w:t>противогололедными</w:t>
      </w:r>
      <w:proofErr w:type="spellEnd"/>
      <w:r w:rsidRPr="00D61E90">
        <w:rPr>
          <w:rFonts w:ascii="Times New Roman" w:eastAsia="Times New Roman" w:hAnsi="Times New Roman" w:cs="Times New Roman"/>
          <w:color w:val="000000"/>
          <w:sz w:val="24"/>
          <w:szCs w:val="24"/>
        </w:rPr>
        <w:t xml:space="preserve"> материалами и расчищаться проходы для движения пешеходов.</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D61E90">
        <w:rPr>
          <w:rFonts w:ascii="Times New Roman" w:eastAsia="Times New Roman" w:hAnsi="Times New Roman" w:cs="Times New Roman"/>
          <w:color w:val="000000"/>
          <w:sz w:val="24"/>
          <w:szCs w:val="24"/>
        </w:rPr>
        <w:t>песко</w:t>
      </w:r>
      <w:proofErr w:type="spellEnd"/>
      <w:r w:rsidRPr="00D61E90">
        <w:rPr>
          <w:rFonts w:ascii="Times New Roman" w:eastAsia="Times New Roman" w:hAnsi="Times New Roman" w:cs="Times New Roman"/>
          <w:color w:val="000000"/>
          <w:sz w:val="24"/>
          <w:szCs w:val="24"/>
        </w:rPr>
        <w:t>-соляной смесью.</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5.5.12. При применении химических реагентов необходимо строго придерживаться установленных норм их распределения.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color w:val="000000"/>
          <w:sz w:val="24"/>
          <w:szCs w:val="24"/>
        </w:rPr>
        <w:t xml:space="preserve">5.5.13. </w:t>
      </w:r>
      <w:proofErr w:type="gramStart"/>
      <w:r w:rsidRPr="00D61E90">
        <w:rPr>
          <w:rFonts w:ascii="Times New Roman" w:eastAsia="Times New Roman" w:hAnsi="Times New Roman" w:cs="Times New Roman"/>
          <w:color w:val="000000"/>
          <w:sz w:val="24"/>
          <w:szCs w:val="24"/>
        </w:rPr>
        <w:t xml:space="preserve">Удаление снежных и </w:t>
      </w:r>
      <w:r w:rsidRPr="00D61E90">
        <w:rPr>
          <w:rFonts w:ascii="Times New Roman" w:eastAsia="Times New Roman" w:hAnsi="Times New Roman" w:cs="Times New Roman"/>
          <w:sz w:val="24"/>
          <w:szCs w:val="24"/>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Мягкие кровли от снега не очищаются, за исключением желобов и свесов, </w:t>
      </w:r>
      <w:proofErr w:type="gramStart"/>
      <w:r w:rsidRPr="00D61E90">
        <w:rPr>
          <w:rFonts w:ascii="Times New Roman" w:eastAsia="Times New Roman" w:hAnsi="Times New Roman" w:cs="Times New Roman"/>
          <w:sz w:val="24"/>
          <w:szCs w:val="24"/>
        </w:rPr>
        <w:t>разжелобках</w:t>
      </w:r>
      <w:proofErr w:type="gramEnd"/>
      <w:r w:rsidRPr="00D61E90">
        <w:rPr>
          <w:rFonts w:ascii="Times New Roman" w:eastAsia="Times New Roman" w:hAnsi="Times New Roman" w:cs="Times New Roman"/>
          <w:sz w:val="24"/>
          <w:szCs w:val="24"/>
        </w:rPr>
        <w:t>, карнизов и в местах нависания снега.</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При наступлении оттепели сбрасывание снега следует производить в кратчайшие сроки.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9" w:tgtFrame="_blank" w:history="1">
        <w:r w:rsidRPr="00D61E90">
          <w:rPr>
            <w:rFonts w:ascii="Times New Roman" w:eastAsia="Times New Roman" w:hAnsi="Times New Roman" w:cs="Times New Roman"/>
            <w:sz w:val="24"/>
            <w:szCs w:val="24"/>
          </w:rPr>
          <w:t>жилищным</w:t>
        </w:r>
      </w:hyperlink>
      <w:r w:rsidRPr="00D61E90">
        <w:rPr>
          <w:rFonts w:ascii="Times New Roman" w:eastAsia="Times New Roman" w:hAnsi="Times New Roman" w:cs="Times New Roman"/>
          <w:sz w:val="24"/>
          <w:szCs w:val="24"/>
        </w:rPr>
        <w:t xml:space="preserve">и </w:t>
      </w:r>
      <w:proofErr w:type="gramStart"/>
      <w:r w:rsidRPr="00D61E90">
        <w:rPr>
          <w:rFonts w:ascii="Times New Roman" w:eastAsia="Times New Roman" w:hAnsi="Times New Roman" w:cs="Times New Roman"/>
          <w:sz w:val="24"/>
          <w:szCs w:val="24"/>
        </w:rPr>
        <w:t>и</w:t>
      </w:r>
      <w:proofErr w:type="gramEnd"/>
      <w:r w:rsidRPr="00D61E90">
        <w:rPr>
          <w:rFonts w:ascii="Times New Roman" w:eastAsia="Times New Roman" w:hAnsi="Times New Roman" w:cs="Times New Roman"/>
          <w:sz w:val="24"/>
          <w:szCs w:val="24"/>
        </w:rPr>
        <w:t xml:space="preserve"> жилищно-строительными кооперативами, товариществами собственника ж</w:t>
      </w:r>
      <w:r w:rsidRPr="00D61E90">
        <w:rPr>
          <w:rFonts w:ascii="Times New Roman" w:eastAsia="Times New Roman" w:hAnsi="Times New Roman" w:cs="Times New Roman"/>
          <w:color w:val="000000"/>
          <w:sz w:val="24"/>
          <w:szCs w:val="24"/>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D61E90">
        <w:rPr>
          <w:rFonts w:ascii="Times New Roman" w:eastAsia="Times New Roman" w:hAnsi="Times New Roman" w:cs="Times New Roman"/>
          <w:color w:val="000000"/>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5.5.14. Территории общего пользования в зимний период должны быть убраны от снега и посыпаны </w:t>
      </w:r>
      <w:proofErr w:type="spellStart"/>
      <w:r w:rsidRPr="00D61E90">
        <w:rPr>
          <w:rFonts w:ascii="Times New Roman" w:eastAsia="Times New Roman" w:hAnsi="Times New Roman" w:cs="Times New Roman"/>
          <w:color w:val="000000"/>
          <w:sz w:val="24"/>
          <w:szCs w:val="24"/>
        </w:rPr>
        <w:t>противогололедными</w:t>
      </w:r>
      <w:proofErr w:type="spellEnd"/>
      <w:r w:rsidRPr="00D61E90">
        <w:rPr>
          <w:rFonts w:ascii="Times New Roman" w:eastAsia="Times New Roman" w:hAnsi="Times New Roman" w:cs="Times New Roman"/>
          <w:color w:val="000000"/>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5.5.15. Обязанность по уборке и вывозу снега из </w:t>
      </w:r>
      <w:proofErr w:type="spellStart"/>
      <w:r w:rsidRPr="00D61E90">
        <w:rPr>
          <w:rFonts w:ascii="Times New Roman" w:eastAsia="Times New Roman" w:hAnsi="Times New Roman" w:cs="Times New Roman"/>
          <w:color w:val="000000"/>
          <w:sz w:val="24"/>
          <w:szCs w:val="24"/>
        </w:rPr>
        <w:t>прилотковой</w:t>
      </w:r>
      <w:proofErr w:type="spellEnd"/>
      <w:r w:rsidRPr="00D61E90">
        <w:rPr>
          <w:rFonts w:ascii="Times New Roman" w:eastAsia="Times New Roman" w:hAnsi="Times New Roman" w:cs="Times New Roman"/>
          <w:color w:val="000000"/>
          <w:sz w:val="24"/>
          <w:szCs w:val="24"/>
        </w:rPr>
        <w:t xml:space="preserve"> части дороги возлагается на организации, осуществляющие уборку проезжей части дороги (улицы, проезда).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D61E90">
        <w:rPr>
          <w:rFonts w:ascii="Times New Roman" w:eastAsia="Times New Roman" w:hAnsi="Times New Roman" w:cs="Times New Roman"/>
          <w:color w:val="000000"/>
          <w:sz w:val="24"/>
          <w:szCs w:val="24"/>
        </w:rPr>
        <w:t>противогололедными</w:t>
      </w:r>
      <w:proofErr w:type="spellEnd"/>
      <w:r w:rsidRPr="00D61E90">
        <w:rPr>
          <w:rFonts w:ascii="Times New Roman" w:eastAsia="Times New Roman" w:hAnsi="Times New Roman" w:cs="Times New Roman"/>
          <w:color w:val="000000"/>
          <w:sz w:val="24"/>
          <w:szCs w:val="24"/>
        </w:rPr>
        <w:t xml:space="preserve"> материалами прилегающих территорий, подходов и входов в здания, сооружения, строения.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lastRenderedPageBreak/>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Ликвидация зимней скользкости производится путем обработки тротуаров и придомовых территорий </w:t>
      </w:r>
      <w:proofErr w:type="spellStart"/>
      <w:r w:rsidRPr="00D61E90">
        <w:rPr>
          <w:rFonts w:ascii="Times New Roman" w:eastAsia="Times New Roman" w:hAnsi="Times New Roman" w:cs="Times New Roman"/>
          <w:color w:val="000000"/>
          <w:sz w:val="24"/>
          <w:szCs w:val="24"/>
        </w:rPr>
        <w:t>противогололедными</w:t>
      </w:r>
      <w:proofErr w:type="spellEnd"/>
      <w:r w:rsidRPr="00D61E90">
        <w:rPr>
          <w:rFonts w:ascii="Times New Roman" w:eastAsia="Times New Roman" w:hAnsi="Times New Roman" w:cs="Times New Roman"/>
          <w:color w:val="000000"/>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D61E90">
        <w:rPr>
          <w:rFonts w:ascii="Times New Roman" w:eastAsia="Times New Roman" w:hAnsi="Times New Roman" w:cs="Times New Roman"/>
          <w:color w:val="000000"/>
          <w:sz w:val="24"/>
          <w:szCs w:val="24"/>
        </w:rPr>
        <w:t>территориях</w:t>
      </w:r>
      <w:proofErr w:type="gramEnd"/>
      <w:r w:rsidRPr="00D61E90">
        <w:rPr>
          <w:rFonts w:ascii="Times New Roman" w:eastAsia="Times New Roman" w:hAnsi="Times New Roman" w:cs="Times New Roman"/>
          <w:color w:val="000000"/>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5.5.19. Запрещается: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5.5.19.3. Складировать снег к стенам зданий и на трассах тепловых сетей.</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5.6. Организация и проведение уборки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color w:val="000000"/>
          <w:sz w:val="24"/>
          <w:szCs w:val="24"/>
        </w:rPr>
        <w:t xml:space="preserve"> сельского поселения в летний период.</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5.6.2. Периодичность выполнения основных мероприятий по уборке регулируется с учетом погодных условий.</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5.6.3. В летний период уборки производятся следующие виды работ:</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5.6.3.1. Подметание, мойка и поливка проезжей части дорог, тротуаров, придомовых и прилегающих территорий.</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5.6.3.2. Очистка от грязи, мойка, покраска ограждений и бордюрного камня.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5.6.3.3. Зачистка </w:t>
      </w:r>
      <w:proofErr w:type="spellStart"/>
      <w:r w:rsidRPr="00D61E90">
        <w:rPr>
          <w:rFonts w:ascii="Times New Roman" w:eastAsia="Times New Roman" w:hAnsi="Times New Roman" w:cs="Times New Roman"/>
          <w:color w:val="000000"/>
          <w:sz w:val="24"/>
          <w:szCs w:val="24"/>
        </w:rPr>
        <w:t>прилотковой</w:t>
      </w:r>
      <w:proofErr w:type="spellEnd"/>
      <w:r w:rsidRPr="00D61E90">
        <w:rPr>
          <w:rFonts w:ascii="Times New Roman" w:eastAsia="Times New Roman" w:hAnsi="Times New Roman" w:cs="Times New Roman"/>
          <w:color w:val="000000"/>
          <w:sz w:val="24"/>
          <w:szCs w:val="24"/>
        </w:rPr>
        <w:t xml:space="preserve"> части дороги.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5.6.3.4. Очистка газонов, цветников и клумб от мусора, веток, листьев, сухой травы, отцветших соцветий и песка.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5.6.3.5. Вывоз смета и мусора в места санкционированного складирования, обезвреживания и утилизации.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5.6.3.6. Уборка мусора с придомовых и прилегающих территорий, включая территории, прилегающие к домам частной застройки.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5.6.3.7. Скашивание травы.</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5.6.4. В период листопада производятся </w:t>
      </w:r>
      <w:proofErr w:type="gramStart"/>
      <w:r w:rsidRPr="00D61E90">
        <w:rPr>
          <w:rFonts w:ascii="Times New Roman" w:eastAsia="Times New Roman" w:hAnsi="Times New Roman" w:cs="Times New Roman"/>
          <w:color w:val="000000"/>
          <w:sz w:val="24"/>
          <w:szCs w:val="24"/>
        </w:rPr>
        <w:t>сгребание</w:t>
      </w:r>
      <w:proofErr w:type="gramEnd"/>
      <w:r w:rsidRPr="00D61E90">
        <w:rPr>
          <w:rFonts w:ascii="Times New Roman" w:eastAsia="Times New Roman" w:hAnsi="Times New Roman" w:cs="Times New Roman"/>
          <w:color w:val="000000"/>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5.6.5. Подметание территорий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color w:val="000000"/>
          <w:sz w:val="24"/>
          <w:szCs w:val="24"/>
        </w:rPr>
        <w:t xml:space="preserve"> сельского поселения производится: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5.6.5.1. Тротуаров - ежедневно до 07.00 часов и далее в течение дня по мере накопления загрязнений.</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5.6.5.2. Придомовых территорий - ежедневно до 10.00 часов и далее в течение дня по мере необходимости.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lastRenderedPageBreak/>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5.6.6. Мойка проезжей части дорог и тротуаров производится с 24.00 часов до 07.00 часов.</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В случае необходимости мойка производится в дневное время.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5.6.7. Поливка проезжей части дорог, тротуаров, придомовых территорий производится: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5.6.7.1. Для улучшения микроклимата в жаркую погоду при температуре воздуха выше 25 градусов (по Цельсию).</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5.6.7.2. Для снижения запыленности по мере необходимости.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5.6.9. Удаление смета с территорий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color w:val="000000"/>
          <w:sz w:val="24"/>
          <w:szCs w:val="24"/>
        </w:rPr>
        <w:t xml:space="preserve"> сельского поселения может </w:t>
      </w:r>
      <w:proofErr w:type="gramStart"/>
      <w:r w:rsidRPr="00D61E90">
        <w:rPr>
          <w:rFonts w:ascii="Times New Roman" w:eastAsia="Times New Roman" w:hAnsi="Times New Roman" w:cs="Times New Roman"/>
          <w:color w:val="000000"/>
          <w:sz w:val="24"/>
          <w:szCs w:val="24"/>
        </w:rPr>
        <w:t>производится</w:t>
      </w:r>
      <w:proofErr w:type="gramEnd"/>
      <w:r w:rsidRPr="00D61E90">
        <w:rPr>
          <w:rFonts w:ascii="Times New Roman" w:eastAsia="Times New Roman" w:hAnsi="Times New Roman" w:cs="Times New Roman"/>
          <w:color w:val="000000"/>
          <w:sz w:val="24"/>
          <w:szCs w:val="24"/>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5.6.10. Осевые, резервные полосы, обозначенные линиями регулирования, должны быть постоянно очищены от песка и различного мелкого мусора.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Металлические ограждения, дорожные знаки и указатели должны быть промыты.</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5.6.11. Для исключения застоев дождевой воды крышки люков и патрубки </w:t>
      </w:r>
      <w:proofErr w:type="spellStart"/>
      <w:r w:rsidRPr="00D61E90">
        <w:rPr>
          <w:rFonts w:ascii="Times New Roman" w:eastAsia="Times New Roman" w:hAnsi="Times New Roman" w:cs="Times New Roman"/>
          <w:color w:val="000000"/>
          <w:sz w:val="24"/>
          <w:szCs w:val="24"/>
        </w:rPr>
        <w:t>дождеприемных</w:t>
      </w:r>
      <w:proofErr w:type="spellEnd"/>
      <w:r w:rsidRPr="00D61E90">
        <w:rPr>
          <w:rFonts w:ascii="Times New Roman" w:eastAsia="Times New Roman" w:hAnsi="Times New Roman" w:cs="Times New Roman"/>
          <w:color w:val="000000"/>
          <w:sz w:val="24"/>
          <w:szCs w:val="24"/>
        </w:rPr>
        <w:t xml:space="preserve"> колодцев должны постоянно очищаться </w:t>
      </w:r>
      <w:proofErr w:type="gramStart"/>
      <w:r w:rsidRPr="00D61E90">
        <w:rPr>
          <w:rFonts w:ascii="Times New Roman" w:eastAsia="Times New Roman" w:hAnsi="Times New Roman" w:cs="Times New Roman"/>
          <w:color w:val="000000"/>
          <w:sz w:val="24"/>
          <w:szCs w:val="24"/>
        </w:rPr>
        <w:t>от</w:t>
      </w:r>
      <w:proofErr w:type="gramEnd"/>
      <w:r w:rsidRPr="00D61E90">
        <w:rPr>
          <w:rFonts w:ascii="Times New Roman" w:eastAsia="Times New Roman" w:hAnsi="Times New Roman" w:cs="Times New Roman"/>
          <w:color w:val="000000"/>
          <w:sz w:val="24"/>
          <w:szCs w:val="24"/>
        </w:rPr>
        <w:t xml:space="preserve"> </w:t>
      </w:r>
      <w:proofErr w:type="gramStart"/>
      <w:r w:rsidRPr="00D61E90">
        <w:rPr>
          <w:rFonts w:ascii="Times New Roman" w:eastAsia="Times New Roman" w:hAnsi="Times New Roman" w:cs="Times New Roman"/>
          <w:color w:val="000000"/>
          <w:sz w:val="24"/>
          <w:szCs w:val="24"/>
        </w:rPr>
        <w:t>смета</w:t>
      </w:r>
      <w:proofErr w:type="gramEnd"/>
      <w:r w:rsidRPr="00D61E90">
        <w:rPr>
          <w:rFonts w:ascii="Times New Roman" w:eastAsia="Times New Roman" w:hAnsi="Times New Roman" w:cs="Times New Roman"/>
          <w:color w:val="000000"/>
          <w:sz w:val="24"/>
          <w:szCs w:val="24"/>
        </w:rPr>
        <w:t xml:space="preserve"> и других загрязнений.</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5.6.12. Высота травяного покрова не должна превышать 15 см, за исключением высоты травяного покрова газонов на разделительных полосах.</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proofErr w:type="spellStart"/>
      <w:r w:rsidRPr="00D61E90">
        <w:rPr>
          <w:rFonts w:ascii="Times New Roman" w:eastAsia="Times New Roman" w:hAnsi="Times New Roman" w:cs="Times New Roman"/>
          <w:color w:val="000000"/>
          <w:sz w:val="24"/>
          <w:szCs w:val="24"/>
        </w:rPr>
        <w:t>Окос</w:t>
      </w:r>
      <w:proofErr w:type="spellEnd"/>
      <w:r w:rsidRPr="00D61E90">
        <w:rPr>
          <w:rFonts w:ascii="Times New Roman" w:eastAsia="Times New Roman" w:hAnsi="Times New Roman" w:cs="Times New Roman"/>
          <w:color w:val="000000"/>
          <w:sz w:val="24"/>
          <w:szCs w:val="24"/>
        </w:rPr>
        <w:t xml:space="preserve"> травы производится с последующим вывозом.</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5.6.14. При производстве летней уборки запрещается: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5.6.14.1. Сбрасывать смет и мусор на зеленые насаждения, в смотровые колодцы инженерных сетей, реки и водоемы, на проезжую часть дорог и тротуары.</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5.6.14.2. Выбивать струей воды смет и мусор на тротуары и газоны при мойке проезжей части дорог.</w:t>
      </w:r>
    </w:p>
    <w:p w:rsidR="007973D2" w:rsidRPr="00D61E90" w:rsidRDefault="007973D2" w:rsidP="004400D5">
      <w:pPr>
        <w:spacing w:after="0" w:line="240" w:lineRule="auto"/>
        <w:ind w:firstLine="567"/>
        <w:jc w:val="both"/>
        <w:rPr>
          <w:rFonts w:ascii="Times New Roman" w:eastAsiaTheme="minorHAnsi" w:hAnsi="Times New Roman" w:cs="Times New Roman"/>
          <w:i/>
          <w:color w:val="FF0000"/>
          <w:sz w:val="24"/>
          <w:szCs w:val="24"/>
          <w:lang w:eastAsia="en-US"/>
        </w:rPr>
      </w:pPr>
      <w:r w:rsidRPr="00D61E90">
        <w:rPr>
          <w:rFonts w:ascii="Times New Roman" w:eastAsia="Times New Roman" w:hAnsi="Times New Roman" w:cs="Times New Roman"/>
          <w:color w:val="000000"/>
          <w:sz w:val="24"/>
          <w:szCs w:val="24"/>
        </w:rPr>
        <w:t xml:space="preserve">5.6.14.3. Разводить </w:t>
      </w:r>
      <w:r w:rsidRPr="00D61E90">
        <w:rPr>
          <w:rFonts w:ascii="Times New Roman" w:eastAsiaTheme="minorHAnsi" w:hAnsi="Times New Roman" w:cs="Times New Roman"/>
          <w:sz w:val="24"/>
          <w:szCs w:val="24"/>
          <w:lang w:eastAsia="en-US"/>
        </w:rPr>
        <w:t>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w:t>
      </w:r>
      <w:r w:rsidRPr="00D61E90">
        <w:rPr>
          <w:rFonts w:ascii="Times New Roman" w:eastAsia="Times New Roman" w:hAnsi="Times New Roman" w:cs="Times New Roman"/>
          <w:bCs/>
          <w:sz w:val="24"/>
          <w:szCs w:val="24"/>
        </w:rPr>
        <w:t xml:space="preserve">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sz w:val="24"/>
          <w:szCs w:val="24"/>
          <w:lang w:eastAsia="en-US"/>
        </w:rPr>
        <w:t xml:space="preserve"> сельского поселения. </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5.6.14.4. Откачивать воду на проезжую часть дорог при ликвидации аварий на водопроводных, канализационных и тепловых сетях.</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5.6.14.5. Вывозить смет в не отведенные для этих целей места.</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5.7. Содержание и уборка придомовых территорий.</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20" w:tgtFrame="_blank" w:history="1">
        <w:r w:rsidRPr="00D61E90">
          <w:rPr>
            <w:rFonts w:ascii="Times New Roman" w:eastAsia="Times New Roman" w:hAnsi="Times New Roman" w:cs="Times New Roman"/>
            <w:sz w:val="24"/>
            <w:szCs w:val="24"/>
          </w:rPr>
          <w:t>Об утверждении Правил и норм технической эксплуатации жилищного фонда</w:t>
        </w:r>
      </w:hyperlink>
      <w:r w:rsidRPr="00D61E90">
        <w:rPr>
          <w:rFonts w:ascii="Times New Roman" w:eastAsia="Times New Roman" w:hAnsi="Times New Roman" w:cs="Times New Roman"/>
          <w:sz w:val="24"/>
          <w:szCs w:val="24"/>
        </w:rPr>
        <w:t>", и другими нормативными актами.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5.7.2. На придомовых территориях запрещается:</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5.7.2.1. </w:t>
      </w:r>
      <w:proofErr w:type="gramStart"/>
      <w:r w:rsidRPr="00D61E90">
        <w:rPr>
          <w:rFonts w:ascii="Times New Roman" w:eastAsia="Times New Roman" w:hAnsi="Times New Roman" w:cs="Times New Roman"/>
          <w:color w:val="000000"/>
          <w:sz w:val="24"/>
          <w:szCs w:val="24"/>
        </w:rPr>
        <w:t xml:space="preserve">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w:t>
      </w:r>
      <w:r w:rsidRPr="00D61E90">
        <w:rPr>
          <w:rFonts w:ascii="Times New Roman" w:eastAsia="Times New Roman" w:hAnsi="Times New Roman" w:cs="Times New Roman"/>
          <w:color w:val="000000"/>
          <w:sz w:val="24"/>
          <w:szCs w:val="24"/>
        </w:rPr>
        <w:lastRenderedPageBreak/>
        <w:t>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D61E90">
        <w:rPr>
          <w:rFonts w:ascii="Times New Roman" w:eastAsia="Times New Roman" w:hAnsi="Times New Roman" w:cs="Times New Roman"/>
          <w:color w:val="000000"/>
          <w:sz w:val="24"/>
          <w:szCs w:val="24"/>
        </w:rPr>
        <w:t xml:space="preserve"> </w:t>
      </w:r>
      <w:proofErr w:type="gramStart"/>
      <w:r w:rsidRPr="00D61E90">
        <w:rPr>
          <w:rFonts w:ascii="Times New Roman" w:eastAsia="Times New Roman" w:hAnsi="Times New Roman" w:cs="Times New Roman"/>
          <w:color w:val="000000"/>
          <w:sz w:val="24"/>
          <w:szCs w:val="24"/>
        </w:rPr>
        <w:t>целях</w:t>
      </w:r>
      <w:proofErr w:type="gramEnd"/>
      <w:r w:rsidRPr="00D61E90">
        <w:rPr>
          <w:rFonts w:ascii="Times New Roman" w:eastAsia="Times New Roman" w:hAnsi="Times New Roman" w:cs="Times New Roman"/>
          <w:color w:val="000000"/>
          <w:sz w:val="24"/>
          <w:szCs w:val="24"/>
        </w:rPr>
        <w:t xml:space="preserve"> выполнения аварийных работ.</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5.7.2.2. Ремонт и техническое обслуживание транспортных средств, их узлов и агрегатов.</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5.7.2.3. Стирать ковры, вещи.</w:t>
      </w:r>
    </w:p>
    <w:p w:rsidR="007973D2" w:rsidRPr="00D61E90" w:rsidRDefault="007973D2" w:rsidP="004400D5">
      <w:pPr>
        <w:spacing w:after="0" w:line="240" w:lineRule="auto"/>
        <w:ind w:firstLine="592"/>
        <w:jc w:val="both"/>
        <w:rPr>
          <w:rFonts w:ascii="Times New Roman" w:eastAsia="Times New Roman" w:hAnsi="Times New Roman" w:cs="Times New Roman"/>
          <w:i/>
          <w:color w:val="FF0000"/>
          <w:sz w:val="24"/>
          <w:szCs w:val="24"/>
        </w:rPr>
      </w:pPr>
      <w:r w:rsidRPr="00D61E90">
        <w:rPr>
          <w:rFonts w:ascii="Times New Roman" w:eastAsia="Times New Roman" w:hAnsi="Times New Roman" w:cs="Times New Roman"/>
          <w:color w:val="000000"/>
          <w:sz w:val="24"/>
          <w:szCs w:val="24"/>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roofErr w:type="gramStart"/>
      <w:r w:rsidRPr="00D61E90">
        <w:rPr>
          <w:rFonts w:ascii="Times New Roman" w:eastAsia="Times New Roman" w:hAnsi="Times New Roman" w:cs="Times New Roman"/>
          <w:color w:val="000000"/>
          <w:sz w:val="24"/>
          <w:szCs w:val="24"/>
        </w:rPr>
        <w:t>.</w:t>
      </w:r>
      <w:proofErr w:type="gramEnd"/>
      <w:r w:rsidRPr="00D61E90">
        <w:rPr>
          <w:rFonts w:ascii="Times New Roman" w:eastAsia="Times New Roman" w:hAnsi="Times New Roman" w:cs="Times New Roman"/>
          <w:color w:val="000000"/>
          <w:sz w:val="24"/>
          <w:szCs w:val="24"/>
        </w:rPr>
        <w:t xml:space="preserve"> </w:t>
      </w:r>
      <w:r w:rsidRPr="00D61E90">
        <w:rPr>
          <w:rFonts w:ascii="Times New Roman" w:eastAsia="Times New Roman" w:hAnsi="Times New Roman" w:cs="Times New Roman"/>
          <w:i/>
          <w:color w:val="FF0000"/>
          <w:sz w:val="24"/>
          <w:szCs w:val="24"/>
        </w:rPr>
        <w:t xml:space="preserve">– </w:t>
      </w:r>
      <w:proofErr w:type="gramStart"/>
      <w:r w:rsidRPr="00D61E90">
        <w:rPr>
          <w:rFonts w:ascii="Times New Roman" w:eastAsia="Times New Roman" w:hAnsi="Times New Roman" w:cs="Times New Roman"/>
          <w:i/>
          <w:color w:val="FF0000"/>
          <w:sz w:val="24"/>
          <w:szCs w:val="24"/>
        </w:rPr>
        <w:t>п</w:t>
      </w:r>
      <w:proofErr w:type="gramEnd"/>
      <w:r w:rsidRPr="00D61E90">
        <w:rPr>
          <w:rFonts w:ascii="Times New Roman" w:eastAsia="Times New Roman" w:hAnsi="Times New Roman" w:cs="Times New Roman"/>
          <w:i/>
          <w:color w:val="FF0000"/>
          <w:sz w:val="24"/>
          <w:szCs w:val="24"/>
        </w:rPr>
        <w:t>о аналогии с Волгоградскими Правилами</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w:t>
      </w:r>
    </w:p>
    <w:p w:rsidR="007973D2" w:rsidRPr="00D61E90" w:rsidRDefault="007973D2" w:rsidP="004400D5">
      <w:pPr>
        <w:tabs>
          <w:tab w:val="left" w:pos="9214"/>
          <w:tab w:val="left" w:pos="9498"/>
          <w:tab w:val="left" w:pos="9639"/>
          <w:tab w:val="left" w:pos="9781"/>
        </w:tabs>
        <w:spacing w:after="0" w:line="240" w:lineRule="auto"/>
        <w:jc w:val="center"/>
        <w:rPr>
          <w:rFonts w:ascii="Times New Roman" w:eastAsiaTheme="minorHAnsi" w:hAnsi="Times New Roman" w:cs="Times New Roman"/>
          <w:b/>
          <w:sz w:val="24"/>
          <w:szCs w:val="24"/>
          <w:lang w:eastAsia="en-US"/>
        </w:rPr>
      </w:pPr>
      <w:r w:rsidRPr="00D61E90">
        <w:rPr>
          <w:rFonts w:ascii="Times New Roman" w:eastAsiaTheme="minorHAnsi" w:hAnsi="Times New Roman" w:cs="Times New Roman"/>
          <w:b/>
          <w:spacing w:val="-4"/>
          <w:sz w:val="24"/>
          <w:szCs w:val="24"/>
          <w:lang w:eastAsia="en-US"/>
        </w:rPr>
        <w:t xml:space="preserve">6. </w:t>
      </w:r>
      <w:proofErr w:type="gramStart"/>
      <w:r w:rsidRPr="00D61E90">
        <w:rPr>
          <w:rFonts w:ascii="Times New Roman" w:eastAsiaTheme="minorHAnsi" w:hAnsi="Times New Roman" w:cs="Times New Roman"/>
          <w:b/>
          <w:spacing w:val="-4"/>
          <w:sz w:val="24"/>
          <w:szCs w:val="24"/>
          <w:lang w:eastAsia="en-US"/>
        </w:rPr>
        <w:t>Порядок участия, в том числе финансового, собственников</w:t>
      </w:r>
      <w:r w:rsidRPr="00D61E90">
        <w:rPr>
          <w:rFonts w:ascii="Times New Roman" w:eastAsiaTheme="minorHAnsi" w:hAnsi="Times New Roman" w:cs="Times New Roman"/>
          <w:b/>
          <w:spacing w:val="-4"/>
          <w:sz w:val="24"/>
          <w:szCs w:val="24"/>
          <w:lang w:eastAsia="en-US"/>
        </w:rPr>
        <w:br/>
        <w:t>и (или)</w:t>
      </w:r>
      <w:r w:rsidRPr="00D61E90">
        <w:rPr>
          <w:rFonts w:ascii="Times New Roman" w:eastAsiaTheme="minorHAnsi" w:hAnsi="Times New Roman" w:cs="Times New Roman"/>
          <w:b/>
          <w:sz w:val="24"/>
          <w:szCs w:val="24"/>
          <w:lang w:eastAsia="en-US"/>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trike/>
          <w:color w:val="FF0000"/>
          <w:sz w:val="24"/>
          <w:szCs w:val="24"/>
          <w:lang w:eastAsia="en-US"/>
        </w:rPr>
      </w:pP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6.1. Участие, в том числе финансовое, в содержании прилегающих территорий в порядке, установленном настоящим разделом Правил, осуществляется:</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D61E90">
        <w:rPr>
          <w:rFonts w:ascii="Times New Roman" w:eastAsiaTheme="minorHAnsi" w:hAnsi="Times New Roman" w:cs="Times New Roman"/>
          <w:spacing w:val="-4"/>
          <w:sz w:val="24"/>
          <w:szCs w:val="24"/>
          <w:lang w:eastAsia="en-US"/>
        </w:rPr>
        <w:t>которыми не образованы или образованы по границам таких домов) (далее –</w:t>
      </w:r>
      <w:r w:rsidRPr="00D61E90">
        <w:rPr>
          <w:rFonts w:ascii="Times New Roman" w:eastAsiaTheme="minorHAnsi" w:hAnsi="Times New Roman" w:cs="Times New Roman"/>
          <w:sz w:val="24"/>
          <w:szCs w:val="24"/>
          <w:lang w:eastAsia="en-US"/>
        </w:rPr>
        <w:t xml:space="preserve"> собственники </w:t>
      </w:r>
      <w:bookmarkStart w:id="9" w:name="_Hlk102741276"/>
      <w:r w:rsidRPr="00D61E90">
        <w:rPr>
          <w:rFonts w:ascii="Times New Roman" w:eastAsiaTheme="minorHAnsi" w:hAnsi="Times New Roman" w:cs="Times New Roman"/>
          <w:sz w:val="24"/>
          <w:szCs w:val="24"/>
          <w:lang w:eastAsia="en-US"/>
        </w:rPr>
        <w:t>зданий, строений</w:t>
      </w:r>
      <w:bookmarkEnd w:id="9"/>
      <w:r w:rsidRPr="00D61E90">
        <w:rPr>
          <w:rFonts w:ascii="Times New Roman" w:eastAsiaTheme="minorHAnsi" w:hAnsi="Times New Roman" w:cs="Times New Roman"/>
          <w:sz w:val="24"/>
          <w:szCs w:val="24"/>
          <w:lang w:eastAsia="en-US"/>
        </w:rPr>
        <w:t>, сооружений, земельных участков),</w:t>
      </w:r>
      <w:r w:rsidRPr="00D61E90">
        <w:rPr>
          <w:rFonts w:ascii="Times New Roman" w:eastAsiaTheme="minorHAnsi" w:hAnsi="Times New Roman" w:cs="Times New Roman"/>
          <w:sz w:val="24"/>
          <w:szCs w:val="24"/>
          <w:lang w:eastAsia="en-US"/>
        </w:rPr>
        <w:br/>
        <w:t>за исключением случаев передачи права владения лицам, указанным</w:t>
      </w:r>
      <w:r w:rsidRPr="00D61E90">
        <w:rPr>
          <w:rFonts w:ascii="Times New Roman" w:eastAsiaTheme="minorHAnsi" w:hAnsi="Times New Roman" w:cs="Times New Roman"/>
          <w:sz w:val="24"/>
          <w:szCs w:val="24"/>
          <w:lang w:eastAsia="en-US"/>
        </w:rPr>
        <w:br/>
        <w:t>в подпункте 2 настоящего пункта, или заключения договора в целях обеспечения безопасной эксплуатации здания</w:t>
      </w:r>
      <w:proofErr w:type="gramEnd"/>
      <w:r w:rsidRPr="00D61E90">
        <w:rPr>
          <w:rFonts w:ascii="Times New Roman" w:eastAsiaTheme="minorHAnsi" w:hAnsi="Times New Roman" w:cs="Times New Roman"/>
          <w:sz w:val="24"/>
          <w:szCs w:val="24"/>
          <w:lang w:eastAsia="en-US"/>
        </w:rPr>
        <w:t>, сооружения с физическими или юридическими лицами;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pacing w:val="-4"/>
          <w:sz w:val="24"/>
          <w:szCs w:val="24"/>
          <w:lang w:eastAsia="en-US"/>
        </w:rPr>
      </w:pPr>
      <w:proofErr w:type="gramStart"/>
      <w:r w:rsidRPr="00D61E90">
        <w:rPr>
          <w:rFonts w:ascii="Times New Roman" w:eastAsiaTheme="minorHAnsi" w:hAnsi="Times New Roman" w:cs="Times New Roman"/>
          <w:sz w:val="24"/>
          <w:szCs w:val="24"/>
          <w:lang w:eastAsia="en-US"/>
        </w:rPr>
        <w:t xml:space="preserve">2) лицами, которые владеют </w:t>
      </w:r>
      <w:bookmarkStart w:id="10" w:name="_Hlk107508900"/>
      <w:r w:rsidRPr="00D61E90">
        <w:rPr>
          <w:rFonts w:ascii="Times New Roman" w:eastAsiaTheme="minorHAnsi" w:hAnsi="Times New Roman" w:cs="Times New Roman"/>
          <w:sz w:val="24"/>
          <w:szCs w:val="24"/>
          <w:lang w:eastAsia="en-US"/>
        </w:rPr>
        <w:t>зданием, строением, сооружением</w:t>
      </w:r>
      <w:bookmarkEnd w:id="10"/>
      <w:r w:rsidRPr="00D61E90">
        <w:rPr>
          <w:rFonts w:ascii="Times New Roman" w:eastAsiaTheme="minorHAnsi" w:hAnsi="Times New Roman" w:cs="Times New Roman"/>
          <w:sz w:val="24"/>
          <w:szCs w:val="24"/>
          <w:lang w:eastAsia="en-US"/>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D61E90">
        <w:rPr>
          <w:rFonts w:ascii="Times New Roman" w:eastAsiaTheme="minorHAnsi" w:hAnsi="Times New Roman" w:cs="Times New Roman"/>
          <w:sz w:val="24"/>
          <w:szCs w:val="24"/>
          <w:lang w:eastAsia="en-US"/>
        </w:rPr>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D61E90">
        <w:rPr>
          <w:rFonts w:ascii="Times New Roman" w:eastAsiaTheme="minorHAnsi" w:hAnsi="Times New Roman" w:cs="Times New Roman"/>
          <w:spacing w:val="-4"/>
          <w:sz w:val="24"/>
          <w:szCs w:val="24"/>
          <w:lang w:eastAsia="en-US"/>
        </w:rPr>
        <w:t>здания, строения, сооружения,  земельного участка (далее</w:t>
      </w:r>
      <w:proofErr w:type="gramEnd"/>
      <w:r w:rsidRPr="00D61E90">
        <w:rPr>
          <w:rFonts w:ascii="Times New Roman" w:eastAsiaTheme="minorHAnsi" w:hAnsi="Times New Roman" w:cs="Times New Roman"/>
          <w:spacing w:val="-4"/>
          <w:sz w:val="24"/>
          <w:szCs w:val="24"/>
          <w:lang w:eastAsia="en-US"/>
        </w:rPr>
        <w:t xml:space="preserve"> – иные законные владельцы </w:t>
      </w:r>
      <w:r w:rsidRPr="00D61E90">
        <w:rPr>
          <w:rFonts w:ascii="Times New Roman" w:eastAsiaTheme="minorHAnsi" w:hAnsi="Times New Roman" w:cs="Times New Roman"/>
          <w:sz w:val="24"/>
          <w:szCs w:val="24"/>
          <w:lang w:eastAsia="en-US"/>
        </w:rPr>
        <w:t>зданий, строений, сооружений, земельных участков</w:t>
      </w:r>
      <w:r w:rsidRPr="00D61E90">
        <w:rPr>
          <w:rFonts w:ascii="Times New Roman" w:eastAsiaTheme="minorHAnsi" w:hAnsi="Times New Roman" w:cs="Times New Roman"/>
          <w:spacing w:val="-4"/>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pacing w:val="-4"/>
          <w:sz w:val="24"/>
          <w:szCs w:val="24"/>
          <w:lang w:eastAsia="en-US"/>
        </w:rPr>
        <w:t xml:space="preserve">3) </w:t>
      </w:r>
      <w:r w:rsidRPr="00D61E90">
        <w:rPr>
          <w:rFonts w:ascii="Times New Roman" w:eastAsiaTheme="minorHAnsi" w:hAnsi="Times New Roman" w:cs="Times New Roman"/>
          <w:sz w:val="24"/>
          <w:szCs w:val="24"/>
          <w:lang w:eastAsia="en-US"/>
        </w:rPr>
        <w:t xml:space="preserve">физическим или юридическим лицом, привлекаемым на основании договора </w:t>
      </w:r>
      <w:r w:rsidRPr="00D61E90">
        <w:rPr>
          <w:rFonts w:ascii="Times New Roman" w:eastAsiaTheme="minorHAnsi" w:hAnsi="Times New Roman" w:cs="Times New Roman"/>
          <w:spacing w:val="-4"/>
          <w:sz w:val="24"/>
          <w:szCs w:val="24"/>
          <w:lang w:eastAsia="en-US"/>
        </w:rPr>
        <w:t>собственником</w:t>
      </w:r>
      <w:r w:rsidRPr="00D61E90">
        <w:rPr>
          <w:rFonts w:ascii="Times New Roman" w:eastAsiaTheme="minorHAnsi" w:hAnsi="Times New Roman" w:cs="Times New Roman"/>
          <w:sz w:val="24"/>
          <w:szCs w:val="24"/>
          <w:lang w:eastAsia="en-US"/>
        </w:rPr>
        <w:t xml:space="preserve"> здания, сооружения, или лицами, указанными</w:t>
      </w:r>
      <w:r w:rsidRPr="00D61E90">
        <w:rPr>
          <w:rFonts w:ascii="Times New Roman" w:eastAsiaTheme="minorHAnsi" w:hAnsi="Times New Roman" w:cs="Times New Roman"/>
          <w:sz w:val="24"/>
          <w:szCs w:val="24"/>
          <w:lang w:eastAsia="en-US"/>
        </w:rPr>
        <w:br/>
        <w:t>в подпункте 2 настоящего пункта, в целях обеспечения безопасной эксплуатации здания, сооружения (далее – лица, привлекаемые собственником или иными законными владельцами зданий, строений, сооружений</w:t>
      </w:r>
      <w:r w:rsidRPr="00D61E90">
        <w:rPr>
          <w:rFonts w:ascii="Times New Roman" w:eastAsiaTheme="minorHAnsi" w:hAnsi="Times New Roman" w:cs="Times New Roman"/>
          <w:spacing w:val="-4"/>
          <w:sz w:val="24"/>
          <w:szCs w:val="24"/>
          <w:lang w:eastAsia="en-US"/>
        </w:rPr>
        <w:t xml:space="preserve">). </w:t>
      </w:r>
    </w:p>
    <w:p w:rsidR="007973D2" w:rsidRPr="003A4CCA"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sz w:val="24"/>
          <w:szCs w:val="24"/>
        </w:rPr>
        <w:t xml:space="preserve">6.2. </w:t>
      </w:r>
      <w:r w:rsidRPr="003A4CCA">
        <w:rPr>
          <w:rFonts w:ascii="Times New Roman" w:eastAsiaTheme="minorHAnsi" w:hAnsi="Times New Roman" w:cs="Times New Roman"/>
          <w:b/>
          <w:sz w:val="24"/>
          <w:szCs w:val="24"/>
          <w:lang w:eastAsia="en-US"/>
        </w:rPr>
        <w:t>В целях участия лиц, указанных в пункте 6.1 настоящих Правил, в содержании прилегающих территорий, за указанными лицами закрепляются прилегающие территории в следующих границах:</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sz w:val="24"/>
          <w:szCs w:val="24"/>
          <w:lang w:eastAsia="en-US"/>
        </w:rPr>
        <w:t>1) в отношении индивидуальных жилых домов, домов  блокированной застройки – в пределах 5  метров по периметру от границ земельного участка, на котором расположен индивидуальный жилой дом, жилой дом  блокированной застройки;</w:t>
      </w:r>
    </w:p>
    <w:p w:rsidR="007973D2" w:rsidRPr="003A4CCA"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spacing w:val="-4"/>
          <w:sz w:val="24"/>
          <w:szCs w:val="24"/>
          <w:lang w:eastAsia="en-US"/>
        </w:rPr>
        <w:t xml:space="preserve">2) в отношении </w:t>
      </w:r>
      <w:bookmarkStart w:id="11" w:name="_Hlk107508956"/>
      <w:r w:rsidRPr="003A4CCA">
        <w:rPr>
          <w:rFonts w:ascii="Times New Roman" w:eastAsiaTheme="minorHAnsi" w:hAnsi="Times New Roman" w:cs="Times New Roman"/>
          <w:b/>
          <w:spacing w:val="-4"/>
          <w:sz w:val="24"/>
          <w:szCs w:val="24"/>
          <w:lang w:eastAsia="en-US"/>
        </w:rPr>
        <w:t>зданий, строений, сооружений</w:t>
      </w:r>
      <w:bookmarkEnd w:id="11"/>
      <w:r w:rsidRPr="003A4CCA">
        <w:rPr>
          <w:rFonts w:ascii="Times New Roman" w:eastAsiaTheme="minorHAnsi" w:hAnsi="Times New Roman" w:cs="Times New Roman"/>
          <w:b/>
          <w:spacing w:val="-4"/>
          <w:sz w:val="24"/>
          <w:szCs w:val="24"/>
          <w:lang w:eastAsia="en-US"/>
        </w:rPr>
        <w:t>, являющихся объектами социального обслуживания, здравоохранения,</w:t>
      </w:r>
      <w:r w:rsidRPr="003A4CCA">
        <w:rPr>
          <w:rFonts w:ascii="Times New Roman" w:eastAsiaTheme="minorHAnsi" w:hAnsi="Times New Roman" w:cs="Times New Roman"/>
          <w:b/>
          <w:sz w:val="24"/>
          <w:szCs w:val="24"/>
          <w:lang w:eastAsia="en-US"/>
        </w:rPr>
        <w:t xml:space="preserve"> образования, культуры, физической культуры и спорта - в пределах </w:t>
      </w:r>
      <w:r w:rsidR="00D61E90" w:rsidRPr="003A4CCA">
        <w:rPr>
          <w:rFonts w:ascii="Times New Roman" w:eastAsiaTheme="minorHAnsi" w:hAnsi="Times New Roman" w:cs="Times New Roman"/>
          <w:b/>
          <w:sz w:val="24"/>
          <w:szCs w:val="24"/>
          <w:lang w:eastAsia="en-US"/>
        </w:rPr>
        <w:t>10</w:t>
      </w:r>
      <w:r w:rsidRPr="003A4CCA">
        <w:rPr>
          <w:rFonts w:ascii="Times New Roman" w:eastAsiaTheme="minorHAnsi" w:hAnsi="Times New Roman" w:cs="Times New Roman"/>
          <w:b/>
          <w:sz w:val="24"/>
          <w:szCs w:val="24"/>
          <w:lang w:eastAsia="en-US"/>
        </w:rPr>
        <w:t xml:space="preserve">  метров по периметру от границ таких зданий, строений, сооружений;</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sz w:val="24"/>
          <w:szCs w:val="24"/>
          <w:lang w:eastAsia="en-US"/>
        </w:rPr>
        <w:lastRenderedPageBreak/>
        <w:t xml:space="preserve">3) в отношении зданий, строений, сооружений, являющихся объектами банковской и страховой деятельности, бытового обслуживания - в пределах </w:t>
      </w:r>
      <w:r w:rsidR="00D61E90" w:rsidRPr="003A4CCA">
        <w:rPr>
          <w:rFonts w:ascii="Times New Roman" w:eastAsiaTheme="minorHAnsi" w:hAnsi="Times New Roman" w:cs="Times New Roman"/>
          <w:b/>
          <w:sz w:val="24"/>
          <w:szCs w:val="24"/>
          <w:lang w:eastAsia="en-US"/>
        </w:rPr>
        <w:t>10</w:t>
      </w:r>
      <w:r w:rsidRPr="003A4CCA">
        <w:rPr>
          <w:rFonts w:ascii="Times New Roman" w:eastAsiaTheme="minorHAnsi" w:hAnsi="Times New Roman" w:cs="Times New Roman"/>
          <w:b/>
          <w:sz w:val="24"/>
          <w:szCs w:val="24"/>
          <w:lang w:eastAsia="en-US"/>
        </w:rPr>
        <w:t xml:space="preserve">  метров по периметру от границ таких зданий, строений, сооружений;   </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sz w:val="24"/>
          <w:szCs w:val="24"/>
          <w:lang w:eastAsia="en-US"/>
        </w:rPr>
        <w:t>4) в отношении здании и строений религиозного назначения -</w:t>
      </w:r>
      <w:r w:rsidRPr="003A4CCA">
        <w:rPr>
          <w:rFonts w:ascii="Times New Roman" w:eastAsiaTheme="minorHAnsi" w:hAnsi="Times New Roman" w:cs="Times New Roman"/>
          <w:b/>
          <w:sz w:val="24"/>
          <w:szCs w:val="24"/>
          <w:lang w:eastAsia="en-US"/>
        </w:rPr>
        <w:br/>
        <w:t xml:space="preserve">в пределах </w:t>
      </w:r>
      <w:r w:rsidR="00D61E90" w:rsidRPr="003A4CCA">
        <w:rPr>
          <w:rFonts w:ascii="Times New Roman" w:eastAsiaTheme="minorHAnsi" w:hAnsi="Times New Roman" w:cs="Times New Roman"/>
          <w:b/>
          <w:sz w:val="24"/>
          <w:szCs w:val="24"/>
          <w:lang w:eastAsia="en-US"/>
        </w:rPr>
        <w:t>10</w:t>
      </w:r>
      <w:r w:rsidRPr="003A4CCA">
        <w:rPr>
          <w:rFonts w:ascii="Times New Roman" w:eastAsiaTheme="minorHAnsi" w:hAnsi="Times New Roman" w:cs="Times New Roman"/>
          <w:b/>
          <w:sz w:val="24"/>
          <w:szCs w:val="24"/>
          <w:lang w:eastAsia="en-US"/>
        </w:rPr>
        <w:t xml:space="preserve">  метров по периметру от границ зданий и строений;</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sz w:val="24"/>
          <w:szCs w:val="24"/>
          <w:lang w:eastAsia="en-US"/>
        </w:rPr>
        <w:t>5) в отношении подъездов к автомобильным дорогам общего пользования и съездам с них - в пределах 5  метров по периметру</w:t>
      </w:r>
      <w:r w:rsidRPr="003A4CCA">
        <w:rPr>
          <w:rFonts w:ascii="Times New Roman" w:eastAsiaTheme="minorHAnsi" w:hAnsi="Times New Roman" w:cs="Times New Roman"/>
          <w:b/>
          <w:sz w:val="24"/>
          <w:szCs w:val="24"/>
          <w:lang w:eastAsia="en-US"/>
        </w:rPr>
        <w:br/>
        <w:t>от границ таких подъездов, съездов;</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iCs/>
          <w:sz w:val="24"/>
          <w:szCs w:val="24"/>
        </w:rPr>
        <w:t xml:space="preserve">6) в отношении наземных частей линейных объектов инженерной инфраструктуры - </w:t>
      </w:r>
      <w:r w:rsidRPr="003A4CCA">
        <w:rPr>
          <w:rFonts w:ascii="Times New Roman" w:eastAsiaTheme="minorHAnsi" w:hAnsi="Times New Roman" w:cs="Times New Roman"/>
          <w:b/>
          <w:sz w:val="24"/>
          <w:szCs w:val="24"/>
          <w:lang w:eastAsia="en-US"/>
        </w:rPr>
        <w:t xml:space="preserve">в пределах 5 метров по периметру от границ таких объектов, но не более размера охранной зоны линейного объекта.  </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iCs/>
          <w:sz w:val="24"/>
          <w:szCs w:val="24"/>
        </w:rPr>
      </w:pPr>
      <w:r w:rsidRPr="003A4CCA">
        <w:rPr>
          <w:rFonts w:ascii="Times New Roman" w:eastAsiaTheme="minorHAnsi" w:hAnsi="Times New Roman" w:cs="Times New Roman"/>
          <w:b/>
          <w:sz w:val="24"/>
          <w:szCs w:val="24"/>
          <w:lang w:eastAsia="en-US"/>
        </w:rPr>
        <w:t xml:space="preserve">7) в отношении </w:t>
      </w:r>
      <w:r w:rsidRPr="003A4CCA">
        <w:rPr>
          <w:rFonts w:ascii="Times New Roman" w:eastAsiaTheme="minorHAnsi" w:hAnsi="Times New Roman" w:cs="Times New Roman"/>
          <w:b/>
          <w:iCs/>
          <w:sz w:val="24"/>
          <w:szCs w:val="24"/>
        </w:rPr>
        <w:t>земельных участков с разрешенным использованием:</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iCs/>
          <w:sz w:val="24"/>
          <w:szCs w:val="24"/>
        </w:rPr>
      </w:pPr>
      <w:r w:rsidRPr="003A4CCA">
        <w:rPr>
          <w:rFonts w:ascii="Times New Roman" w:eastAsiaTheme="minorHAnsi" w:hAnsi="Times New Roman" w:cs="Times New Roman"/>
          <w:b/>
          <w:iCs/>
          <w:sz w:val="24"/>
          <w:szCs w:val="24"/>
        </w:rPr>
        <w:t xml:space="preserve">- для передвижного жилья (палаточные городки, кемпинги, жилые вагончики, жилые прицепы) - </w:t>
      </w:r>
      <w:r w:rsidRPr="003A4CCA">
        <w:rPr>
          <w:rFonts w:ascii="Times New Roman" w:eastAsiaTheme="minorHAnsi" w:hAnsi="Times New Roman" w:cs="Times New Roman"/>
          <w:b/>
          <w:sz w:val="24"/>
          <w:szCs w:val="24"/>
          <w:lang w:eastAsia="en-US"/>
        </w:rPr>
        <w:t>в пределах 5  метров по периметру</w:t>
      </w:r>
      <w:r w:rsidRPr="003A4CCA">
        <w:rPr>
          <w:rFonts w:ascii="Times New Roman" w:eastAsiaTheme="minorHAnsi" w:hAnsi="Times New Roman" w:cs="Times New Roman"/>
          <w:b/>
          <w:sz w:val="24"/>
          <w:szCs w:val="24"/>
          <w:lang w:eastAsia="en-US"/>
        </w:rPr>
        <w:br/>
        <w:t>от границ таких объектов;</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iCs/>
          <w:sz w:val="24"/>
          <w:szCs w:val="24"/>
        </w:rPr>
        <w:t xml:space="preserve">- для индивидуального жилищного строительства, ведения личного подсобного хозяйства, ведения садоводства и огородничества - </w:t>
      </w:r>
      <w:r w:rsidRPr="003A4CCA">
        <w:rPr>
          <w:rFonts w:ascii="Times New Roman" w:eastAsiaTheme="minorHAnsi" w:hAnsi="Times New Roman" w:cs="Times New Roman"/>
          <w:b/>
          <w:sz w:val="24"/>
          <w:szCs w:val="24"/>
          <w:lang w:eastAsia="en-US"/>
        </w:rPr>
        <w:t>в пределах 5  метров по периметру от границ таких объектов;</w:t>
      </w:r>
    </w:p>
    <w:p w:rsidR="007973D2" w:rsidRPr="003A4CCA"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3A4CCA">
        <w:rPr>
          <w:rFonts w:ascii="Times New Roman" w:eastAsiaTheme="minorHAnsi" w:hAnsi="Times New Roman" w:cs="Times New Roman"/>
          <w:b/>
          <w:sz w:val="24"/>
          <w:szCs w:val="24"/>
          <w:lang w:eastAsia="en-US"/>
        </w:rPr>
        <w:t xml:space="preserve">8) для объектов, не предусмотренных подпунктами 1-7 настоящего пункта Правил - в пределах 10 метров по периметру от границ таких объектов.   </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iCs/>
          <w:sz w:val="24"/>
          <w:szCs w:val="24"/>
          <w:lang w:eastAsia="en-US"/>
        </w:rPr>
      </w:pPr>
      <w:r w:rsidRPr="00D61E90">
        <w:rPr>
          <w:rFonts w:ascii="Times New Roman" w:eastAsiaTheme="minorHAnsi" w:hAnsi="Times New Roman" w:cs="Times New Roman"/>
          <w:sz w:val="24"/>
          <w:szCs w:val="24"/>
          <w:lang w:eastAsia="en-US"/>
        </w:rPr>
        <w:t>6.3. Подготовка схемы границ прилегающей территории обеспечивается в соответствии с Законом Волгоградской области</w:t>
      </w:r>
      <w:r w:rsidRPr="00D61E90">
        <w:rPr>
          <w:rFonts w:ascii="Times New Roman" w:eastAsiaTheme="minorHAnsi" w:hAnsi="Times New Roman" w:cs="Times New Roman"/>
          <w:sz w:val="24"/>
          <w:szCs w:val="24"/>
          <w:lang w:eastAsia="en-US"/>
        </w:rPr>
        <w:br/>
      </w:r>
      <w:r w:rsidRPr="00D61E90">
        <w:rPr>
          <w:rFonts w:ascii="Times New Roman" w:eastAsiaTheme="minorHAnsi" w:hAnsi="Times New Roman" w:cs="Times New Roman"/>
          <w:spacing w:val="-4"/>
          <w:sz w:val="24"/>
          <w:szCs w:val="24"/>
          <w:lang w:eastAsia="en-US"/>
        </w:rPr>
        <w:t>от 10.07.2018 № 83-ОД</w:t>
      </w:r>
      <w:r w:rsidRPr="00D61E90">
        <w:rPr>
          <w:rFonts w:ascii="Times New Roman" w:eastAsiaTheme="minorHAnsi" w:hAnsi="Times New Roman" w:cs="Times New Roman"/>
          <w:sz w:val="24"/>
          <w:szCs w:val="24"/>
          <w:lang w:eastAsia="en-US"/>
        </w:rPr>
        <w:t xml:space="preserve"> "О порядке определения органами местного самоуправления границ </w:t>
      </w:r>
      <w:r w:rsidRPr="00D61E90">
        <w:rPr>
          <w:rFonts w:ascii="Times New Roman" w:eastAsiaTheme="minorHAnsi" w:hAnsi="Times New Roman" w:cs="Times New Roman"/>
          <w:spacing w:val="-6"/>
          <w:sz w:val="24"/>
          <w:szCs w:val="24"/>
          <w:lang w:eastAsia="en-US"/>
        </w:rPr>
        <w:t xml:space="preserve">прилегающих территорий" </w:t>
      </w:r>
      <w:r w:rsidRPr="00D61E90">
        <w:rPr>
          <w:rFonts w:ascii="Times New Roman" w:eastAsiaTheme="minorHAnsi" w:hAnsi="Times New Roman" w:cs="Times New Roman"/>
          <w:iCs/>
          <w:spacing w:val="-6"/>
          <w:sz w:val="24"/>
          <w:szCs w:val="24"/>
          <w:lang w:eastAsia="en-US"/>
        </w:rPr>
        <w:t xml:space="preserve">администрацией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 (далее – </w:t>
      </w:r>
      <w:r w:rsidRPr="00D61E90">
        <w:rPr>
          <w:rFonts w:ascii="Times New Roman" w:eastAsiaTheme="minorHAnsi" w:hAnsi="Times New Roman" w:cs="Times New Roman"/>
          <w:iCs/>
          <w:spacing w:val="-6"/>
          <w:sz w:val="24"/>
          <w:szCs w:val="24"/>
          <w:lang w:eastAsia="en-US"/>
        </w:rPr>
        <w:t xml:space="preserve">администрация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iCs/>
          <w:sz w:val="24"/>
          <w:szCs w:val="24"/>
          <w:lang w:eastAsia="en-US"/>
        </w:rPr>
        <w:t xml:space="preserve">) </w:t>
      </w:r>
      <w:r w:rsidRPr="00D61E90">
        <w:rPr>
          <w:rFonts w:ascii="Times New Roman" w:eastAsiaTheme="minorHAnsi" w:hAnsi="Times New Roman" w:cs="Times New Roman"/>
          <w:sz w:val="24"/>
          <w:szCs w:val="24"/>
          <w:lang w:eastAsia="en-US"/>
        </w:rPr>
        <w:t xml:space="preserve">за счет средств </w:t>
      </w:r>
      <w:r w:rsidRPr="00D61E90">
        <w:rPr>
          <w:rFonts w:ascii="Times New Roman" w:eastAsiaTheme="minorHAnsi" w:hAnsi="Times New Roman" w:cs="Times New Roman"/>
          <w:spacing w:val="-4"/>
          <w:sz w:val="24"/>
          <w:szCs w:val="24"/>
          <w:lang w:eastAsia="en-US"/>
        </w:rPr>
        <w:t xml:space="preserve">местного бюджета в порядке, установленном бюджетным законодательством. </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Схема границ прилегающей территории может быть подготовлена</w:t>
      </w:r>
      <w:r w:rsidRPr="00D61E90">
        <w:rPr>
          <w:rFonts w:ascii="Times New Roman" w:eastAsiaTheme="minorHAnsi" w:hAnsi="Times New Roman" w:cs="Times New Roman"/>
          <w:sz w:val="24"/>
          <w:szCs w:val="24"/>
          <w:lang w:eastAsia="en-US"/>
        </w:rPr>
        <w:br/>
        <w:t>физическими и (или) юридическими лицами за счет их средств.</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Схема границ прилегающей территории утверждается по форме согласно приложению 1 к настоящим Правилам.</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Подготовка схемы границ прилегающей территории осуществляется на бумажном носителе и (или) в электронном виде. Схемы границ нескольких прилегающих территорий или всех прилегающих территорий на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 могут быть подготовлены в форме одного документа на бумажном носителе и (или) в электронном виде.</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pacing w:val="-4"/>
          <w:sz w:val="24"/>
          <w:szCs w:val="24"/>
        </w:rPr>
      </w:pPr>
      <w:r w:rsidRPr="00D61E90">
        <w:rPr>
          <w:rFonts w:ascii="Times New Roman" w:eastAsiaTheme="minorHAnsi" w:hAnsi="Times New Roman" w:cs="Times New Roman"/>
          <w:spacing w:val="-4"/>
          <w:sz w:val="24"/>
          <w:szCs w:val="24"/>
        </w:rPr>
        <w:t>6.4. При подготовке схемы границ прилегающей территории учитываются материалы и сведения:</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xml:space="preserve">- утвержденных документов территориального планирования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w:t>
      </w:r>
      <w:r w:rsidRPr="00D61E90">
        <w:rPr>
          <w:rFonts w:ascii="Times New Roman" w:eastAsiaTheme="minorHAnsi" w:hAnsi="Times New Roman" w:cs="Times New Roman"/>
          <w:sz w:val="24"/>
          <w:szCs w:val="24"/>
        </w:rPr>
        <w:t>;</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xml:space="preserve">- правил землепользования и застройки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w:t>
      </w:r>
      <w:r w:rsidRPr="00D61E90">
        <w:rPr>
          <w:rFonts w:ascii="Times New Roman" w:eastAsiaTheme="minorHAnsi" w:hAnsi="Times New Roman" w:cs="Times New Roman"/>
          <w:sz w:val="24"/>
          <w:szCs w:val="24"/>
        </w:rPr>
        <w:t>;</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xml:space="preserve">- положения об особо охраняемой природной </w:t>
      </w:r>
      <w:r w:rsidRPr="00D61E90">
        <w:rPr>
          <w:rFonts w:ascii="Times New Roman" w:eastAsiaTheme="minorHAnsi" w:hAnsi="Times New Roman" w:cs="Times New Roman"/>
          <w:spacing w:val="-4"/>
          <w:sz w:val="24"/>
          <w:szCs w:val="24"/>
        </w:rPr>
        <w:t xml:space="preserve">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w:t>
      </w:r>
      <w:r w:rsidRPr="00D61E90">
        <w:rPr>
          <w:rFonts w:ascii="Times New Roman" w:eastAsiaTheme="minorHAnsi" w:hAnsi="Times New Roman" w:cs="Times New Roman"/>
          <w:sz w:val="24"/>
          <w:szCs w:val="24"/>
        </w:rPr>
        <w:t>;</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проектов планировки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землеустроительной документации;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о зонах с особыми условиями использования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о земельных участках общего пользования и территориях общего пользования, красных линиях;</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о местоположении границ прилегающих земельных участков;</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о местоположении зданий, строений, объектов незавершенного строительства;</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xml:space="preserve">- о местонахождении линейных объектов, охранных зон линейных объектов.  </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6.5. Подготовка схемы границ прилегающей территории может осуществляться с использованием технологических и программных средств.</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lastRenderedPageBreak/>
        <w:t>Содержание схемы границ прилегающей территории в электронном виде должно соответствовать содержанию схемы границ прилегающей территории в форме документа на бумажном носителе.</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6.6. </w:t>
      </w:r>
      <w:proofErr w:type="gramStart"/>
      <w:r w:rsidRPr="00D61E90">
        <w:rPr>
          <w:rFonts w:ascii="Times New Roman" w:eastAsiaTheme="minorHAnsi" w:hAnsi="Times New Roman" w:cs="Times New Roman"/>
          <w:sz w:val="24"/>
          <w:szCs w:val="24"/>
          <w:lang w:eastAsia="en-US"/>
        </w:rPr>
        <w:t>Схема границ прилегающей территории состоит из текстовой</w:t>
      </w:r>
      <w:r w:rsidRPr="00D61E90">
        <w:rPr>
          <w:rFonts w:ascii="Times New Roman" w:eastAsiaTheme="minorHAnsi" w:hAnsi="Times New Roman" w:cs="Times New Roman"/>
          <w:sz w:val="24"/>
          <w:szCs w:val="24"/>
          <w:lang w:eastAsia="en-US"/>
        </w:rPr>
        <w:br/>
        <w:t>и графической частей.</w:t>
      </w:r>
      <w:proofErr w:type="gramEnd"/>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6.6.1. В текстовой части схемы границ прилегающей территории содержится следующая информация:</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left="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1) местоположение прилегающей территории (адресные ориентиры); </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2) площадь прилегающей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pacing w:val="-4"/>
          <w:sz w:val="24"/>
          <w:szCs w:val="24"/>
          <w:lang w:eastAsia="en-US"/>
        </w:rPr>
      </w:pPr>
      <w:r w:rsidRPr="00D61E90">
        <w:rPr>
          <w:rFonts w:ascii="Times New Roman" w:eastAsiaTheme="minorHAnsi" w:hAnsi="Times New Roman" w:cs="Times New Roman"/>
          <w:spacing w:val="-6"/>
          <w:sz w:val="24"/>
          <w:szCs w:val="24"/>
          <w:lang w:eastAsia="en-US"/>
        </w:rPr>
        <w:t xml:space="preserve">3) кадастровый номер (при наличии) и адрес здания, строения, сооружения, земельного участка, </w:t>
      </w:r>
      <w:r w:rsidRPr="00D61E90">
        <w:rPr>
          <w:rFonts w:ascii="Times New Roman" w:eastAsiaTheme="minorHAnsi" w:hAnsi="Times New Roman" w:cs="Times New Roman"/>
          <w:spacing w:val="-4"/>
          <w:sz w:val="24"/>
          <w:szCs w:val="24"/>
          <w:lang w:eastAsia="en-US"/>
        </w:rPr>
        <w:t>от границ которых определены границы прилегающей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 условный номер прилегающей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5) сведения об объектах (здания, строения, сооружения, земельные участки), </w:t>
      </w:r>
      <w:r w:rsidRPr="00D61E90">
        <w:rPr>
          <w:rFonts w:ascii="Times New Roman" w:eastAsiaTheme="minorHAnsi" w:hAnsi="Times New Roman" w:cs="Times New Roman"/>
          <w:spacing w:val="-4"/>
          <w:sz w:val="24"/>
          <w:szCs w:val="24"/>
          <w:lang w:eastAsia="en-US"/>
        </w:rPr>
        <w:t>от границ которых определены границы прилегающей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наименование объекта; </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индивидуальный номер объекта на схеме;  </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вид объекта;</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размеры объекта;   </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площадь объекта;</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координаты поворотных точек границ объекта; </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 собственники зданий, строений, сооружений, земельных участков</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и (или</w:t>
      </w:r>
      <w:proofErr w:type="gramStart"/>
      <w:r w:rsidRPr="00D61E90">
        <w:rPr>
          <w:rFonts w:ascii="Times New Roman" w:eastAsiaTheme="minorHAnsi" w:hAnsi="Times New Roman" w:cs="Times New Roman"/>
          <w:sz w:val="24"/>
          <w:szCs w:val="24"/>
          <w:lang w:eastAsia="en-US"/>
        </w:rPr>
        <w:t>)</w:t>
      </w:r>
      <w:r w:rsidRPr="00D61E90">
        <w:rPr>
          <w:rFonts w:ascii="Times New Roman" w:eastAsiaTheme="minorHAnsi" w:hAnsi="Times New Roman" w:cs="Times New Roman"/>
          <w:spacing w:val="-4"/>
          <w:sz w:val="24"/>
          <w:szCs w:val="24"/>
          <w:lang w:eastAsia="en-US"/>
        </w:rPr>
        <w:t>и</w:t>
      </w:r>
      <w:proofErr w:type="gramEnd"/>
      <w:r w:rsidRPr="00D61E90">
        <w:rPr>
          <w:rFonts w:ascii="Times New Roman" w:eastAsiaTheme="minorHAnsi" w:hAnsi="Times New Roman" w:cs="Times New Roman"/>
          <w:spacing w:val="-4"/>
          <w:sz w:val="24"/>
          <w:szCs w:val="24"/>
          <w:lang w:eastAsia="en-US"/>
        </w:rPr>
        <w:t xml:space="preserve">ные законные владельцы </w:t>
      </w:r>
      <w:r w:rsidRPr="00D61E90">
        <w:rPr>
          <w:rFonts w:ascii="Times New Roman" w:eastAsiaTheme="minorHAnsi" w:hAnsi="Times New Roman" w:cs="Times New Roman"/>
          <w:sz w:val="24"/>
          <w:szCs w:val="24"/>
          <w:lang w:eastAsia="en-US"/>
        </w:rPr>
        <w:t>зданий, строений, сооружений, земельных участков и (или) лица, привлекаемые собственником</w:t>
      </w:r>
      <w:r w:rsidRPr="00D61E90">
        <w:rPr>
          <w:rFonts w:ascii="Times New Roman" w:eastAsiaTheme="minorHAnsi" w:hAnsi="Times New Roman" w:cs="Times New Roman"/>
          <w:sz w:val="24"/>
          <w:szCs w:val="24"/>
          <w:lang w:eastAsia="en-US"/>
        </w:rPr>
        <w:br/>
        <w:t>или иными законными владельцами зданий, строений, сооружений;</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 виды работ в рамках участия по содержанию территории, прилегающей к объекту;  </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 элементы благоустройства (при наличии), расположенные</w:t>
      </w:r>
      <w:r w:rsidRPr="00D61E90">
        <w:rPr>
          <w:rFonts w:ascii="Times New Roman" w:eastAsiaTheme="minorHAnsi" w:hAnsi="Times New Roman" w:cs="Times New Roman"/>
          <w:sz w:val="24"/>
          <w:szCs w:val="24"/>
          <w:lang w:eastAsia="en-US"/>
        </w:rPr>
        <w:br/>
        <w:t>на прилегающей территории, их описание:</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6) обозначение характерных точек границ прилегающей территории</w:t>
      </w:r>
      <w:r w:rsidRPr="00D61E90">
        <w:rPr>
          <w:rFonts w:ascii="Times New Roman" w:eastAsiaTheme="minorHAnsi" w:hAnsi="Times New Roman" w:cs="Times New Roman"/>
          <w:sz w:val="24"/>
          <w:szCs w:val="24"/>
          <w:lang w:eastAsia="en-US"/>
        </w:rPr>
        <w:br/>
        <w:t xml:space="preserve">с указанием координат и метода </w:t>
      </w:r>
      <w:proofErr w:type="gramStart"/>
      <w:r w:rsidRPr="00D61E90">
        <w:rPr>
          <w:rFonts w:ascii="Times New Roman" w:eastAsiaTheme="minorHAnsi" w:hAnsi="Times New Roman" w:cs="Times New Roman"/>
          <w:sz w:val="24"/>
          <w:szCs w:val="24"/>
          <w:lang w:eastAsia="en-US"/>
        </w:rPr>
        <w:t>определения координат положения    характерной точки границы прилегающей территории</w:t>
      </w:r>
      <w:proofErr w:type="gramEnd"/>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6.6.2. Графическая часть схемы границ прилегающей территории представляет собой схематическое отображение существующего положения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 содержащее отображение (вид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На графической части схемы границ прилегающей территории указывается следующая информация:</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 условный номер прилегающей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2) идентификационные обозначения объектов (зданий, строений, сооружений, земельных участков), к которым прилегают территории общего пользования, с указанием условного номера прилегающей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pacing w:val="-6"/>
          <w:sz w:val="24"/>
          <w:szCs w:val="24"/>
          <w:lang w:eastAsia="en-US"/>
        </w:rPr>
      </w:pPr>
      <w:r w:rsidRPr="00D61E90">
        <w:rPr>
          <w:rFonts w:ascii="Times New Roman" w:eastAsiaTheme="minorHAnsi" w:hAnsi="Times New Roman" w:cs="Times New Roman"/>
          <w:spacing w:val="-6"/>
          <w:sz w:val="24"/>
          <w:szCs w:val="24"/>
          <w:lang w:eastAsia="en-US"/>
        </w:rPr>
        <w:t xml:space="preserve">3) наименования </w:t>
      </w:r>
      <w:proofErr w:type="spellStart"/>
      <w:r w:rsidRPr="00D61E90">
        <w:rPr>
          <w:rFonts w:ascii="Times New Roman" w:eastAsiaTheme="minorHAnsi" w:hAnsi="Times New Roman" w:cs="Times New Roman"/>
          <w:spacing w:val="-6"/>
          <w:sz w:val="24"/>
          <w:szCs w:val="24"/>
          <w:lang w:eastAsia="en-US"/>
        </w:rPr>
        <w:t>адресообразующих</w:t>
      </w:r>
      <w:proofErr w:type="spellEnd"/>
      <w:r w:rsidRPr="00D61E90">
        <w:rPr>
          <w:rFonts w:ascii="Times New Roman" w:eastAsiaTheme="minorHAnsi" w:hAnsi="Times New Roman" w:cs="Times New Roman"/>
          <w:spacing w:val="-6"/>
          <w:sz w:val="24"/>
          <w:szCs w:val="24"/>
          <w:lang w:eastAsia="en-US"/>
        </w:rPr>
        <w:t xml:space="preserve"> элементов </w:t>
      </w:r>
      <w:r w:rsidRPr="00D61E90">
        <w:rPr>
          <w:rFonts w:ascii="Times New Roman" w:eastAsiaTheme="minorHAnsi" w:hAnsi="Times New Roman" w:cs="Times New Roman"/>
          <w:sz w:val="24"/>
          <w:szCs w:val="24"/>
          <w:lang w:eastAsia="en-US"/>
        </w:rPr>
        <w:t xml:space="preserve">для визуальной идентификации местоположения прилегающей территории на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 </w:t>
      </w:r>
      <w:r w:rsidRPr="00D61E90">
        <w:rPr>
          <w:rFonts w:ascii="Times New Roman" w:eastAsiaTheme="minorHAnsi" w:hAnsi="Times New Roman" w:cs="Times New Roman"/>
          <w:spacing w:val="-6"/>
          <w:sz w:val="24"/>
          <w:szCs w:val="24"/>
          <w:lang w:eastAsia="en-US"/>
        </w:rPr>
        <w:t xml:space="preserve">с соблюдением требований, установленных Постановлением Правительства Российской Федерации от 19.11.2014 № 1221 "Об утверждении Правил присвоения, изменения и аннулирования адресов";   </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 кадастровые номера земельных участков;</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5) условные обозначения объектов, учтенных при отображении границ прилегающих территорий в соответствии с требованиями настоящих Правил;</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6) масштаб графической части схемы границы прилегающей территории.</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Схематическое изображение подготавливается в режиме полной цветопередачи всех условных изображений и отображаемой информации (режим "оттенки </w:t>
      </w:r>
      <w:proofErr w:type="gramStart"/>
      <w:r w:rsidRPr="00D61E90">
        <w:rPr>
          <w:rFonts w:ascii="Times New Roman" w:eastAsiaTheme="minorHAnsi" w:hAnsi="Times New Roman" w:cs="Times New Roman"/>
          <w:sz w:val="24"/>
          <w:szCs w:val="24"/>
          <w:lang w:eastAsia="en-US"/>
        </w:rPr>
        <w:t>серого</w:t>
      </w:r>
      <w:proofErr w:type="gramEnd"/>
      <w:r w:rsidRPr="00D61E90">
        <w:rPr>
          <w:rFonts w:ascii="Times New Roman" w:eastAsiaTheme="minorHAnsi" w:hAnsi="Times New Roman" w:cs="Times New Roman"/>
          <w:sz w:val="24"/>
          <w:szCs w:val="24"/>
          <w:lang w:eastAsia="en-US"/>
        </w:rPr>
        <w:t>" не допускается);</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 xml:space="preserve">  Информация, содержащаяся в графической части схемы границ прилегающей территории, должна быть читаемой в выбранном масштабе</w:t>
      </w:r>
      <w:r w:rsidRPr="00D61E90">
        <w:rPr>
          <w:rFonts w:ascii="Times New Roman" w:eastAsiaTheme="minorHAnsi" w:hAnsi="Times New Roman" w:cs="Times New Roman"/>
          <w:sz w:val="24"/>
          <w:szCs w:val="24"/>
          <w:lang w:eastAsia="en-US"/>
        </w:rPr>
        <w:br/>
        <w:t>и позволять однозначно определять представленную информацию.</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xml:space="preserve">6.7. Выбор точности и метода определения координат характерных точек границ прилегающей территории осуществляется с соблюдением </w:t>
      </w:r>
      <w:r w:rsidRPr="00D61E90">
        <w:rPr>
          <w:rFonts w:ascii="Times New Roman" w:eastAsiaTheme="minorHAnsi" w:hAnsi="Times New Roman" w:cs="Times New Roman"/>
          <w:spacing w:val="-4"/>
          <w:sz w:val="24"/>
          <w:szCs w:val="24"/>
        </w:rPr>
        <w:t>требований, установленных Приказом Федеральной службы государственной</w:t>
      </w:r>
      <w:r w:rsidRPr="00D61E90">
        <w:rPr>
          <w:rFonts w:ascii="Times New Roman" w:eastAsiaTheme="minorHAnsi" w:hAnsi="Times New Roman" w:cs="Times New Roman"/>
          <w:sz w:val="24"/>
          <w:szCs w:val="24"/>
        </w:rPr>
        <w:t xml:space="preserve"> регистрации, кадастра и картографии от 23.10.2020 № </w:t>
      </w:r>
      <w:proofErr w:type="gramStart"/>
      <w:r w:rsidRPr="00D61E90">
        <w:rPr>
          <w:rFonts w:ascii="Times New Roman" w:eastAsiaTheme="minorHAnsi" w:hAnsi="Times New Roman" w:cs="Times New Roman"/>
          <w:sz w:val="24"/>
          <w:szCs w:val="24"/>
        </w:rPr>
        <w:t>П</w:t>
      </w:r>
      <w:proofErr w:type="gramEnd"/>
      <w:r w:rsidRPr="00D61E90">
        <w:rPr>
          <w:rFonts w:ascii="Times New Roman" w:eastAsiaTheme="minorHAnsi" w:hAnsi="Times New Roman" w:cs="Times New Roman"/>
          <w:sz w:val="24"/>
          <w:szCs w:val="24"/>
        </w:rPr>
        <w:t>/0393 "Об утверждении требований к точности и методам определения координат характерных точек границ земельного участка, требований</w:t>
      </w:r>
      <w:r w:rsidRPr="00D61E90">
        <w:rPr>
          <w:rFonts w:ascii="Times New Roman" w:eastAsiaTheme="minorHAnsi" w:hAnsi="Times New Roman" w:cs="Times New Roman"/>
          <w:sz w:val="24"/>
          <w:szCs w:val="24"/>
        </w:rPr>
        <w:br/>
        <w:t>к точности и методам определения координат характерных точек контура здания, сооружения или объекта незавершенного строительства</w:t>
      </w:r>
      <w:r w:rsidRPr="00D61E90">
        <w:rPr>
          <w:rFonts w:ascii="Times New Roman" w:eastAsiaTheme="minorHAnsi" w:hAnsi="Times New Roman" w:cs="Times New Roman"/>
          <w:sz w:val="24"/>
          <w:szCs w:val="24"/>
        </w:rPr>
        <w:br/>
        <w:t xml:space="preserve">на земельном </w:t>
      </w:r>
      <w:proofErr w:type="gramStart"/>
      <w:r w:rsidRPr="00D61E90">
        <w:rPr>
          <w:rFonts w:ascii="Times New Roman" w:eastAsiaTheme="minorHAnsi" w:hAnsi="Times New Roman" w:cs="Times New Roman"/>
          <w:sz w:val="24"/>
          <w:szCs w:val="24"/>
        </w:rPr>
        <w:t>участке</w:t>
      </w:r>
      <w:proofErr w:type="gramEnd"/>
      <w:r w:rsidRPr="00D61E90">
        <w:rPr>
          <w:rFonts w:ascii="Times New Roman" w:eastAsiaTheme="minorHAnsi" w:hAnsi="Times New Roman" w:cs="Times New Roman"/>
          <w:sz w:val="24"/>
          <w:szCs w:val="24"/>
        </w:rPr>
        <w:t xml:space="preserve">, а также требований к определению площади здания, сооружения, помещения, </w:t>
      </w:r>
      <w:proofErr w:type="spellStart"/>
      <w:r w:rsidRPr="00D61E90">
        <w:rPr>
          <w:rFonts w:ascii="Times New Roman" w:eastAsiaTheme="minorHAnsi" w:hAnsi="Times New Roman" w:cs="Times New Roman"/>
          <w:sz w:val="24"/>
          <w:szCs w:val="24"/>
        </w:rPr>
        <w:t>машино</w:t>
      </w:r>
      <w:proofErr w:type="spellEnd"/>
      <w:r w:rsidRPr="00D61E90">
        <w:rPr>
          <w:rFonts w:ascii="Times New Roman" w:eastAsiaTheme="minorHAnsi" w:hAnsi="Times New Roman" w:cs="Times New Roman"/>
          <w:sz w:val="24"/>
          <w:szCs w:val="24"/>
        </w:rPr>
        <w:t>-места".</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6.8. Установление и изменение границ прилегающей территории осуществляется путем утверждения администрацией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схемы границ прилегающей территории.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iCs/>
          <w:sz w:val="24"/>
          <w:szCs w:val="24"/>
          <w:lang w:eastAsia="en-US"/>
        </w:rPr>
      </w:pPr>
      <w:r w:rsidRPr="00D61E90">
        <w:rPr>
          <w:rFonts w:ascii="Times New Roman" w:eastAsiaTheme="minorHAnsi" w:hAnsi="Times New Roman" w:cs="Times New Roman"/>
          <w:spacing w:val="-4"/>
          <w:sz w:val="24"/>
          <w:szCs w:val="24"/>
          <w:lang w:eastAsia="en-US"/>
        </w:rPr>
        <w:t>Утверждение схемы границ прилегающей территории осуществляется</w:t>
      </w:r>
      <w:r w:rsidRPr="00D61E90">
        <w:rPr>
          <w:rFonts w:ascii="Times New Roman" w:eastAsiaTheme="minorHAnsi" w:hAnsi="Times New Roman" w:cs="Times New Roman"/>
          <w:sz w:val="24"/>
          <w:szCs w:val="24"/>
          <w:lang w:eastAsia="en-US"/>
        </w:rPr>
        <w:t xml:space="preserve"> путем принятия постановления </w:t>
      </w:r>
      <w:r w:rsidRPr="00D61E90">
        <w:rPr>
          <w:rFonts w:ascii="Times New Roman" w:eastAsiaTheme="minorHAnsi" w:hAnsi="Times New Roman" w:cs="Times New Roman"/>
          <w:iCs/>
          <w:spacing w:val="-6"/>
          <w:sz w:val="24"/>
          <w:szCs w:val="24"/>
          <w:lang w:eastAsia="en-US"/>
        </w:rPr>
        <w:t xml:space="preserve">администрации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iCs/>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Утвержденная схема границ прилегающих территорий публикуется (обнародуются) в порядке, установленном для официального опубликования (обнародования) муниципальных правовых актов,</w:t>
      </w:r>
      <w:r w:rsidRPr="00D61E90">
        <w:rPr>
          <w:rFonts w:ascii="Times New Roman" w:eastAsiaTheme="minorHAnsi" w:hAnsi="Times New Roman" w:cs="Times New Roman"/>
          <w:sz w:val="24"/>
          <w:szCs w:val="24"/>
          <w:lang w:eastAsia="en-US"/>
        </w:rPr>
        <w:br/>
      </w:r>
      <w:r w:rsidRPr="00D61E90">
        <w:rPr>
          <w:rFonts w:ascii="Times New Roman" w:eastAsiaTheme="minorHAnsi" w:hAnsi="Times New Roman" w:cs="Times New Roman"/>
          <w:spacing w:val="-6"/>
          <w:sz w:val="24"/>
          <w:szCs w:val="24"/>
          <w:lang w:eastAsia="en-US"/>
        </w:rPr>
        <w:t xml:space="preserve">и размещаются на официальном сайте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 (при наличии такого официального сайта) в информационно-телекоммуникационной сети "Интернет".</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lang w:eastAsia="en-US"/>
        </w:rPr>
        <w:t>6.9. Основаниями для и</w:t>
      </w:r>
      <w:r w:rsidRPr="00D61E90">
        <w:rPr>
          <w:rFonts w:ascii="Times New Roman" w:eastAsiaTheme="minorHAnsi" w:hAnsi="Times New Roman" w:cs="Times New Roman"/>
          <w:sz w:val="24"/>
          <w:szCs w:val="24"/>
        </w:rPr>
        <w:t>зменения границ прилегающих территорий являются:</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spacing w:val="-2"/>
          <w:sz w:val="24"/>
          <w:szCs w:val="24"/>
        </w:rPr>
      </w:pPr>
      <w:r w:rsidRPr="00D61E90">
        <w:rPr>
          <w:rFonts w:ascii="Times New Roman" w:eastAsiaTheme="minorHAnsi" w:hAnsi="Times New Roman" w:cs="Times New Roman"/>
          <w:spacing w:val="-2"/>
          <w:sz w:val="24"/>
          <w:szCs w:val="24"/>
        </w:rPr>
        <w:t>1) строительство, реконструкция, снос зданий, строений, сооружений;</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2) изменение границ земельных участков;</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3) образование земельных участков, на которых расположены здания, строения, сооружения, или иных земельных участков;</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D61E90">
        <w:rPr>
          <w:rFonts w:ascii="Times New Roman" w:eastAsiaTheme="minorHAnsi" w:hAnsi="Times New Roman" w:cs="Times New Roman"/>
          <w:spacing w:val="-4"/>
          <w:sz w:val="24"/>
          <w:szCs w:val="24"/>
        </w:rPr>
        <w:t>4) изменение назначения использования зданий, строений, сооружений,</w:t>
      </w:r>
      <w:r w:rsidRPr="00D61E90">
        <w:rPr>
          <w:rFonts w:ascii="Times New Roman" w:eastAsiaTheme="minorHAnsi" w:hAnsi="Times New Roman" w:cs="Times New Roman"/>
          <w:sz w:val="24"/>
          <w:szCs w:val="24"/>
        </w:rPr>
        <w:t xml:space="preserve"> земельных участков;</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D61E90">
        <w:rPr>
          <w:rFonts w:ascii="Times New Roman" w:eastAsiaTheme="minorHAnsi" w:hAnsi="Times New Roman" w:cs="Times New Roman"/>
          <w:spacing w:val="-6"/>
          <w:sz w:val="24"/>
          <w:szCs w:val="24"/>
        </w:rPr>
        <w:t>5) изменение пределов границ прилегающих территорий в настоящих</w:t>
      </w:r>
      <w:r w:rsidRPr="00D61E90">
        <w:rPr>
          <w:rFonts w:ascii="Times New Roman" w:eastAsiaTheme="minorHAnsi" w:hAnsi="Times New Roman" w:cs="Times New Roman"/>
          <w:sz w:val="24"/>
          <w:szCs w:val="24"/>
        </w:rPr>
        <w:t xml:space="preserve"> Правилах;</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D61E90">
        <w:rPr>
          <w:rFonts w:ascii="Times New Roman" w:eastAsiaTheme="minorHAnsi" w:hAnsi="Times New Roman" w:cs="Times New Roman"/>
          <w:spacing w:val="-6"/>
          <w:sz w:val="24"/>
          <w:szCs w:val="24"/>
        </w:rPr>
        <w:t xml:space="preserve">6) изменение нормативных правовых актов Российской Федерации, </w:t>
      </w:r>
      <w:r w:rsidRPr="00D61E90">
        <w:rPr>
          <w:rFonts w:ascii="Times New Roman" w:eastAsiaTheme="minorHAnsi" w:hAnsi="Times New Roman" w:cs="Times New Roman"/>
          <w:sz w:val="24"/>
          <w:szCs w:val="24"/>
        </w:rPr>
        <w:t xml:space="preserve">Волгоградской области, регулирующих правоотношения в области установления </w:t>
      </w:r>
      <w:r w:rsidRPr="00D61E90">
        <w:rPr>
          <w:rFonts w:ascii="Times New Roman" w:eastAsiaTheme="minorHAnsi" w:hAnsi="Times New Roman" w:cs="Times New Roman"/>
          <w:sz w:val="24"/>
          <w:szCs w:val="24"/>
          <w:lang w:eastAsia="en-US"/>
        </w:rPr>
        <w:t>границ прилегающих территорий</w:t>
      </w:r>
      <w:r w:rsidRPr="00D61E90">
        <w:rPr>
          <w:rFonts w:ascii="Times New Roman" w:eastAsiaTheme="minorHAnsi" w:hAnsi="Times New Roman" w:cs="Times New Roman"/>
          <w:sz w:val="24"/>
          <w:szCs w:val="24"/>
        </w:rPr>
        <w:t>.</w:t>
      </w:r>
    </w:p>
    <w:p w:rsidR="007973D2" w:rsidRPr="00D61E90" w:rsidRDefault="007973D2" w:rsidP="004400D5">
      <w:pPr>
        <w:tabs>
          <w:tab w:val="left" w:pos="9214"/>
          <w:tab w:val="left" w:pos="9498"/>
          <w:tab w:val="left" w:pos="9639"/>
          <w:tab w:val="left" w:pos="9781"/>
        </w:tabs>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D61E90">
        <w:rPr>
          <w:rFonts w:ascii="Times New Roman" w:eastAsiaTheme="minorHAnsi" w:hAnsi="Times New Roman" w:cs="Times New Roman"/>
          <w:sz w:val="24"/>
          <w:szCs w:val="24"/>
        </w:rPr>
        <w:t>6.10. Изменение границ прилегающих территорий осуществляется</w:t>
      </w:r>
      <w:r w:rsidRPr="00D61E90">
        <w:rPr>
          <w:rFonts w:ascii="Times New Roman" w:eastAsiaTheme="minorHAnsi" w:hAnsi="Times New Roman" w:cs="Times New Roman"/>
          <w:sz w:val="24"/>
          <w:szCs w:val="24"/>
        </w:rPr>
        <w:br/>
        <w:t>в течение шестидесяти рабочих дней со дня наступления одного</w:t>
      </w:r>
      <w:r w:rsidRPr="00D61E90">
        <w:rPr>
          <w:rFonts w:ascii="Times New Roman" w:eastAsiaTheme="minorHAnsi" w:hAnsi="Times New Roman" w:cs="Times New Roman"/>
          <w:sz w:val="24"/>
          <w:szCs w:val="24"/>
        </w:rPr>
        <w:br/>
        <w:t xml:space="preserve">из случаев, предусмотренных пунктом 6.9 настоящих Правил, путем утверждения </w:t>
      </w:r>
      <w:r w:rsidRPr="00D61E90">
        <w:rPr>
          <w:rFonts w:ascii="Times New Roman" w:eastAsiaTheme="minorHAnsi" w:hAnsi="Times New Roman" w:cs="Times New Roman"/>
          <w:iCs/>
          <w:spacing w:val="-6"/>
          <w:sz w:val="24"/>
          <w:szCs w:val="24"/>
          <w:lang w:eastAsia="en-US"/>
        </w:rPr>
        <w:t xml:space="preserve">администрацией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схемы границ прилегающих территорий в новой редакции.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iCs/>
          <w:sz w:val="24"/>
          <w:szCs w:val="24"/>
          <w:lang w:eastAsia="en-US"/>
        </w:rPr>
      </w:pPr>
      <w:r w:rsidRPr="00D61E90">
        <w:rPr>
          <w:rFonts w:ascii="Times New Roman" w:eastAsiaTheme="minorHAnsi" w:hAnsi="Times New Roman" w:cs="Times New Roman"/>
          <w:spacing w:val="-4"/>
          <w:sz w:val="24"/>
          <w:szCs w:val="24"/>
          <w:lang w:eastAsia="en-US"/>
        </w:rPr>
        <w:t>Утверждение схемы границ прилегающей территории в новой редакции осуществляется</w:t>
      </w:r>
      <w:r w:rsidRPr="00D61E90">
        <w:rPr>
          <w:rFonts w:ascii="Times New Roman" w:eastAsiaTheme="minorHAnsi" w:hAnsi="Times New Roman" w:cs="Times New Roman"/>
          <w:sz w:val="24"/>
          <w:szCs w:val="24"/>
          <w:lang w:eastAsia="en-US"/>
        </w:rPr>
        <w:t xml:space="preserve"> путем принятия постановления </w:t>
      </w:r>
      <w:r w:rsidRPr="00D61E90">
        <w:rPr>
          <w:rFonts w:ascii="Times New Roman" w:eastAsiaTheme="minorHAnsi" w:hAnsi="Times New Roman" w:cs="Times New Roman"/>
          <w:iCs/>
          <w:spacing w:val="-6"/>
          <w:sz w:val="24"/>
          <w:szCs w:val="24"/>
          <w:lang w:eastAsia="en-US"/>
        </w:rPr>
        <w:t xml:space="preserve">администрации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iCs/>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Утвержденные схемы границ прилегающих территорий в новой редакции публикуются (обнародуются) в порядке, установленном для официального опубликования (обнародования) муниципальных правовых актов, </w:t>
      </w:r>
      <w:r w:rsidRPr="00D61E90">
        <w:rPr>
          <w:rFonts w:ascii="Times New Roman" w:eastAsiaTheme="minorHAnsi" w:hAnsi="Times New Roman" w:cs="Times New Roman"/>
          <w:spacing w:val="-6"/>
          <w:sz w:val="24"/>
          <w:szCs w:val="24"/>
          <w:lang w:eastAsia="en-US"/>
        </w:rPr>
        <w:t xml:space="preserve">и размещаются на официальном сайте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Theme="minorHAnsi" w:hAnsi="Times New Roman" w:cs="Times New Roman"/>
          <w:sz w:val="24"/>
          <w:szCs w:val="24"/>
          <w:lang w:eastAsia="en-US"/>
        </w:rPr>
        <w:t xml:space="preserve">  муниципального района Волгоградской области (при наличии такого официального сайта) в информационно-телекоммуникационной сети "Интернет".</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Обращения заинтересованных лиц об изменении </w:t>
      </w:r>
      <w:r w:rsidRPr="00D61E90">
        <w:rPr>
          <w:rFonts w:ascii="Times New Roman" w:eastAsiaTheme="minorHAnsi" w:hAnsi="Times New Roman" w:cs="Times New Roman"/>
          <w:sz w:val="24"/>
          <w:szCs w:val="24"/>
        </w:rPr>
        <w:t xml:space="preserve">границ прилегающих территорий рассматриваются </w:t>
      </w:r>
      <w:r w:rsidRPr="00D61E90">
        <w:rPr>
          <w:rFonts w:ascii="Times New Roman" w:eastAsiaTheme="minorHAnsi" w:hAnsi="Times New Roman" w:cs="Times New Roman"/>
          <w:iCs/>
          <w:spacing w:val="-6"/>
          <w:sz w:val="24"/>
          <w:szCs w:val="24"/>
          <w:lang w:eastAsia="en-US"/>
        </w:rPr>
        <w:t xml:space="preserve">администрацией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в течение 30 рабочих дней в порядке, установленном  Федеральным законом от 02.05.2006 № 59-ФЗ "О порядке рассмотрения обращений граждан Российской Федерации".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случае наличия соглашения, заключенного физическими</w:t>
      </w:r>
      <w:r w:rsidRPr="00D61E90">
        <w:rPr>
          <w:rFonts w:ascii="Times New Roman" w:eastAsiaTheme="minorHAnsi" w:hAnsi="Times New Roman" w:cs="Times New Roman"/>
          <w:sz w:val="24"/>
          <w:szCs w:val="24"/>
          <w:lang w:eastAsia="en-US"/>
        </w:rPr>
        <w:br/>
        <w:t xml:space="preserve">и (или) юридическими лицами с администрацией муниципального образования об уборке территорий общего пользования и </w:t>
      </w:r>
      <w:proofErr w:type="spellStart"/>
      <w:r w:rsidRPr="00D61E90">
        <w:rPr>
          <w:rFonts w:ascii="Times New Roman" w:eastAsiaTheme="minorHAnsi" w:hAnsi="Times New Roman" w:cs="Times New Roman"/>
          <w:sz w:val="24"/>
          <w:szCs w:val="24"/>
          <w:lang w:eastAsia="en-US"/>
        </w:rPr>
        <w:t>предусмотрения</w:t>
      </w:r>
      <w:proofErr w:type="spellEnd"/>
      <w:r w:rsidRPr="00D61E90">
        <w:rPr>
          <w:rFonts w:ascii="Times New Roman" w:eastAsiaTheme="minorHAnsi" w:hAnsi="Times New Roman" w:cs="Times New Roman"/>
          <w:sz w:val="24"/>
          <w:szCs w:val="24"/>
          <w:lang w:eastAsia="en-US"/>
        </w:rPr>
        <w:t xml:space="preserve"> в данном соглашении сроков и порядка </w:t>
      </w:r>
      <w:r w:rsidRPr="00D61E90">
        <w:rPr>
          <w:rFonts w:ascii="Times New Roman" w:eastAsiaTheme="minorHAnsi" w:hAnsi="Times New Roman" w:cs="Times New Roman"/>
          <w:sz w:val="24"/>
          <w:szCs w:val="24"/>
          <w:lang w:eastAsia="en-US"/>
        </w:rPr>
        <w:lastRenderedPageBreak/>
        <w:t xml:space="preserve">рассмотрения </w:t>
      </w:r>
      <w:proofErr w:type="gramStart"/>
      <w:r w:rsidRPr="00D61E90">
        <w:rPr>
          <w:rFonts w:ascii="Times New Roman" w:eastAsiaTheme="minorHAnsi" w:hAnsi="Times New Roman" w:cs="Times New Roman"/>
          <w:sz w:val="24"/>
          <w:szCs w:val="24"/>
          <w:lang w:eastAsia="en-US"/>
        </w:rPr>
        <w:t>обращений</w:t>
      </w:r>
      <w:proofErr w:type="gramEnd"/>
      <w:r w:rsidRPr="00D61E90">
        <w:rPr>
          <w:rFonts w:ascii="Times New Roman" w:eastAsiaTheme="minorHAnsi" w:hAnsi="Times New Roman" w:cs="Times New Roman"/>
          <w:sz w:val="24"/>
          <w:szCs w:val="24"/>
          <w:lang w:eastAsia="en-US"/>
        </w:rPr>
        <w:t xml:space="preserve"> заинтересованных  лиц об изменении </w:t>
      </w:r>
      <w:r w:rsidRPr="00D61E90">
        <w:rPr>
          <w:rFonts w:ascii="Times New Roman" w:eastAsiaTheme="minorHAnsi" w:hAnsi="Times New Roman" w:cs="Times New Roman"/>
          <w:sz w:val="24"/>
          <w:szCs w:val="24"/>
        </w:rPr>
        <w:t>границ прилегающих территорий,</w:t>
      </w:r>
      <w:r w:rsidRPr="00D61E90">
        <w:rPr>
          <w:rFonts w:ascii="Times New Roman" w:eastAsiaTheme="minorHAnsi" w:hAnsi="Times New Roman" w:cs="Times New Roman"/>
          <w:sz w:val="24"/>
          <w:szCs w:val="24"/>
          <w:lang w:eastAsia="en-US"/>
        </w:rPr>
        <w:t xml:space="preserve">  отличных от норм, установленных абзацами первым и третьим настоящего пункта Правил, подлежат применению положения соответствующего соглашения.</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iCs/>
          <w:sz w:val="24"/>
          <w:szCs w:val="24"/>
          <w:lang w:eastAsia="en-US"/>
        </w:rPr>
      </w:pPr>
      <w:r w:rsidRPr="00D61E90">
        <w:rPr>
          <w:rFonts w:ascii="Times New Roman" w:eastAsiaTheme="minorHAnsi" w:hAnsi="Times New Roman" w:cs="Times New Roman"/>
          <w:sz w:val="24"/>
          <w:szCs w:val="24"/>
          <w:lang w:eastAsia="en-US"/>
        </w:rPr>
        <w:t>Решение об отказе в и</w:t>
      </w:r>
      <w:r w:rsidRPr="00D61E90">
        <w:rPr>
          <w:rFonts w:ascii="Times New Roman" w:eastAsiaTheme="minorHAnsi" w:hAnsi="Times New Roman" w:cs="Times New Roman"/>
          <w:sz w:val="24"/>
          <w:szCs w:val="24"/>
        </w:rPr>
        <w:t xml:space="preserve">зменении границ прилегающих территорий принимается </w:t>
      </w:r>
      <w:r w:rsidRPr="00D61E90">
        <w:rPr>
          <w:rFonts w:ascii="Times New Roman" w:eastAsiaTheme="minorHAnsi" w:hAnsi="Times New Roman" w:cs="Times New Roman"/>
          <w:iCs/>
          <w:spacing w:val="-6"/>
          <w:sz w:val="24"/>
          <w:szCs w:val="24"/>
          <w:lang w:eastAsia="en-US"/>
        </w:rPr>
        <w:t xml:space="preserve">администрацией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 xml:space="preserve">сельского </w:t>
      </w:r>
      <w:proofErr w:type="gramStart"/>
      <w:r w:rsidRPr="00D61E90">
        <w:rPr>
          <w:rFonts w:ascii="Times New Roman" w:eastAsiaTheme="minorHAnsi" w:hAnsi="Times New Roman" w:cs="Times New Roman"/>
          <w:sz w:val="24"/>
          <w:szCs w:val="24"/>
        </w:rPr>
        <w:t>поселения</w:t>
      </w:r>
      <w:proofErr w:type="gramEnd"/>
      <w:r w:rsidRPr="00D61E90">
        <w:rPr>
          <w:rFonts w:ascii="Times New Roman" w:eastAsiaTheme="minorHAnsi" w:hAnsi="Times New Roman" w:cs="Times New Roman"/>
          <w:spacing w:val="-4"/>
          <w:sz w:val="24"/>
          <w:szCs w:val="24"/>
          <w:lang w:eastAsia="en-US"/>
        </w:rPr>
        <w:t xml:space="preserve"> в случае если такие изменения не соответствуют</w:t>
      </w:r>
      <w:r w:rsidRPr="00D61E90">
        <w:rPr>
          <w:rFonts w:ascii="Times New Roman" w:eastAsiaTheme="minorHAnsi" w:hAnsi="Times New Roman" w:cs="Times New Roman"/>
          <w:sz w:val="24"/>
          <w:szCs w:val="24"/>
          <w:lang w:eastAsia="en-US"/>
        </w:rPr>
        <w:t xml:space="preserve"> основаниям, предусмотренным пунктом 6.9 настоящих Правил.</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Решение </w:t>
      </w:r>
      <w:r w:rsidRPr="00D61E90">
        <w:rPr>
          <w:rFonts w:ascii="Times New Roman" w:eastAsiaTheme="minorHAnsi" w:hAnsi="Times New Roman" w:cs="Times New Roman"/>
          <w:iCs/>
          <w:spacing w:val="-6"/>
          <w:sz w:val="24"/>
          <w:szCs w:val="24"/>
          <w:lang w:eastAsia="en-US"/>
        </w:rPr>
        <w:t xml:space="preserve">администрации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об изменении </w:t>
      </w:r>
      <w:r w:rsidRPr="00D61E90">
        <w:rPr>
          <w:rFonts w:ascii="Times New Roman" w:eastAsiaTheme="minorHAnsi" w:hAnsi="Times New Roman" w:cs="Times New Roman"/>
          <w:sz w:val="24"/>
          <w:szCs w:val="24"/>
        </w:rPr>
        <w:t xml:space="preserve">границ прилегающих территорий или об  отказе в изменении границ прилегающей территории направляется заказным письмом с уведомлением </w:t>
      </w:r>
      <w:r w:rsidRPr="00D61E90">
        <w:rPr>
          <w:rFonts w:ascii="Times New Roman" w:eastAsiaTheme="minorHAnsi" w:hAnsi="Times New Roman" w:cs="Times New Roman"/>
          <w:sz w:val="24"/>
          <w:szCs w:val="24"/>
          <w:lang w:eastAsia="en-US"/>
        </w:rPr>
        <w:t xml:space="preserve">в адрес заинтересованного лица, обратившего по вопросу изменения </w:t>
      </w:r>
      <w:r w:rsidRPr="00D61E90">
        <w:rPr>
          <w:rFonts w:ascii="Times New Roman" w:eastAsiaTheme="minorHAnsi" w:hAnsi="Times New Roman" w:cs="Times New Roman"/>
          <w:sz w:val="24"/>
          <w:szCs w:val="24"/>
        </w:rPr>
        <w:t>границ прилегающих территорий, в течени</w:t>
      </w:r>
      <w:proofErr w:type="gramStart"/>
      <w:r w:rsidRPr="00D61E90">
        <w:rPr>
          <w:rFonts w:ascii="Times New Roman" w:eastAsiaTheme="minorHAnsi" w:hAnsi="Times New Roman" w:cs="Times New Roman"/>
          <w:sz w:val="24"/>
          <w:szCs w:val="24"/>
        </w:rPr>
        <w:t>и</w:t>
      </w:r>
      <w:proofErr w:type="gramEnd"/>
      <w:r w:rsidRPr="00D61E90">
        <w:rPr>
          <w:rFonts w:ascii="Times New Roman" w:eastAsiaTheme="minorHAnsi" w:hAnsi="Times New Roman" w:cs="Times New Roman"/>
          <w:sz w:val="24"/>
          <w:szCs w:val="24"/>
        </w:rPr>
        <w:t xml:space="preserve"> 3 рабочий дней со дня принятия соответствующего решения.</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6.11. Л</w:t>
      </w:r>
      <w:r w:rsidRPr="00D61E90">
        <w:rPr>
          <w:rFonts w:ascii="Times New Roman" w:eastAsiaTheme="minorHAnsi" w:hAnsi="Times New Roman" w:cs="Times New Roman"/>
          <w:sz w:val="24"/>
          <w:szCs w:val="24"/>
          <w:lang w:eastAsia="en-US"/>
        </w:rPr>
        <w:t>ица, указанные в пункте 6.1 настоящих Правил, в рамках участия в содержании прилегающих территорий, за исключением прилегающих территорий, предусмотренных подпунктом 1 пункта 6.2 настоящих Правил, в границах соответствующих прилегающих территорий осуществляют следующие виды работ:</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очистка и подметание прилегающей территории;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посыпка и обработка прилегающей территории </w:t>
      </w:r>
      <w:proofErr w:type="spellStart"/>
      <w:r w:rsidRPr="00D61E90">
        <w:rPr>
          <w:rFonts w:ascii="Times New Roman" w:eastAsiaTheme="minorHAnsi" w:hAnsi="Times New Roman" w:cs="Times New Roman"/>
          <w:sz w:val="24"/>
          <w:szCs w:val="24"/>
          <w:lang w:eastAsia="en-US"/>
        </w:rPr>
        <w:t>противогололедными</w:t>
      </w:r>
      <w:proofErr w:type="spellEnd"/>
      <w:r w:rsidRPr="00D61E90">
        <w:rPr>
          <w:rFonts w:ascii="Times New Roman" w:eastAsiaTheme="minorHAnsi" w:hAnsi="Times New Roman" w:cs="Times New Roman"/>
          <w:sz w:val="24"/>
          <w:szCs w:val="24"/>
          <w:lang w:eastAsia="en-US"/>
        </w:rPr>
        <w:t xml:space="preserve"> средствами;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уборка снега на прилегающей территории, в том числе укладка свежевыпавшего снега на прилегающей территории  в валы или кучи;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очистка прилегающей территории </w:t>
      </w:r>
      <w:proofErr w:type="gramStart"/>
      <w:r w:rsidRPr="00D61E90">
        <w:rPr>
          <w:rFonts w:ascii="Times New Roman" w:eastAsiaTheme="minorHAnsi" w:hAnsi="Times New Roman" w:cs="Times New Roman"/>
          <w:sz w:val="24"/>
          <w:szCs w:val="24"/>
          <w:lang w:eastAsia="en-US"/>
        </w:rPr>
        <w:t>от</w:t>
      </w:r>
      <w:proofErr w:type="gramEnd"/>
      <w:r w:rsidRPr="00D61E90">
        <w:rPr>
          <w:rFonts w:ascii="Times New Roman" w:eastAsiaTheme="minorHAnsi" w:hAnsi="Times New Roman" w:cs="Times New Roman"/>
          <w:sz w:val="24"/>
          <w:szCs w:val="24"/>
          <w:lang w:eastAsia="en-US"/>
        </w:rPr>
        <w:t xml:space="preserve"> льда;</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pacing w:val="-4"/>
          <w:sz w:val="24"/>
          <w:szCs w:val="24"/>
        </w:rPr>
        <w:t xml:space="preserve">- прочесывание поверхности </w:t>
      </w:r>
      <w:r w:rsidRPr="00D61E90">
        <w:rPr>
          <w:rFonts w:ascii="Times New Roman" w:eastAsiaTheme="minorHAnsi" w:hAnsi="Times New Roman" w:cs="Times New Roman"/>
          <w:sz w:val="24"/>
          <w:szCs w:val="24"/>
        </w:rPr>
        <w:t>газонов железными граблями</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покос травостоя</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xml:space="preserve">- сгребание и уборка </w:t>
      </w:r>
      <w:r w:rsidRPr="00D61E90">
        <w:rPr>
          <w:rFonts w:ascii="Times New Roman" w:eastAsiaTheme="minorHAnsi" w:hAnsi="Times New Roman" w:cs="Times New Roman"/>
          <w:spacing w:val="-4"/>
          <w:sz w:val="24"/>
          <w:szCs w:val="24"/>
        </w:rPr>
        <w:t>скошенной травы и листвы</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pacing w:val="-6"/>
          <w:sz w:val="24"/>
          <w:szCs w:val="24"/>
        </w:rPr>
        <w:t>- очистка газонов от мусора</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полив газонов</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обеспечение сохранности и ухода за зелеными насаждениями</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pacing w:val="-6"/>
          <w:sz w:val="24"/>
          <w:szCs w:val="24"/>
        </w:rPr>
        <w:t>- образование приствольных</w:t>
      </w:r>
      <w:r w:rsidRPr="00D61E90">
        <w:rPr>
          <w:rFonts w:ascii="Times New Roman" w:eastAsiaTheme="minorHAnsi" w:hAnsi="Times New Roman" w:cs="Times New Roman"/>
          <w:sz w:val="24"/>
          <w:szCs w:val="24"/>
        </w:rPr>
        <w:t xml:space="preserve"> лунок</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полив деревьев и кустарников в приствольные лунки</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прополка и рыхление приствольных лунок</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pacing w:val="-4"/>
          <w:sz w:val="24"/>
          <w:szCs w:val="24"/>
        </w:rPr>
        <w:t>- обрезка сухих сучьев и мелкой суши</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bCs/>
          <w:color w:val="FF0000"/>
          <w:sz w:val="24"/>
          <w:szCs w:val="24"/>
          <w:vertAlign w:val="superscript"/>
          <w:lang w:eastAsia="en-US"/>
        </w:rPr>
      </w:pPr>
      <w:r w:rsidRPr="00D61E90">
        <w:rPr>
          <w:rFonts w:ascii="Times New Roman" w:eastAsiaTheme="minorHAnsi" w:hAnsi="Times New Roman" w:cs="Times New Roman"/>
          <w:sz w:val="24"/>
          <w:szCs w:val="24"/>
          <w:lang w:eastAsia="en-US"/>
        </w:rPr>
        <w:t>6.12.</w:t>
      </w:r>
      <w:r w:rsidRPr="00D61E90">
        <w:rPr>
          <w:rFonts w:ascii="Times New Roman" w:eastAsiaTheme="minorHAnsi" w:hAnsi="Times New Roman" w:cs="Times New Roman"/>
          <w:sz w:val="24"/>
          <w:szCs w:val="24"/>
        </w:rPr>
        <w:t xml:space="preserve"> Л</w:t>
      </w:r>
      <w:r w:rsidRPr="00D61E90">
        <w:rPr>
          <w:rFonts w:ascii="Times New Roman" w:eastAsiaTheme="minorHAnsi" w:hAnsi="Times New Roman" w:cs="Times New Roman"/>
          <w:sz w:val="24"/>
          <w:szCs w:val="24"/>
          <w:lang w:eastAsia="en-US"/>
        </w:rPr>
        <w:t>ица, указанные в пункте 6.1 настоящих Правил, в рамках участия в содержании прилегающих территорий, предусмотренных подпунктом 1 пункта 6.2 настоящих Правил, в границах соответствующих прилегающих территорий осуществляют следующие виды работ:</w:t>
      </w:r>
      <w:r w:rsidRPr="00D61E90">
        <w:rPr>
          <w:rFonts w:ascii="Times New Roman" w:eastAsiaTheme="minorHAnsi" w:hAnsi="Times New Roman" w:cs="Times New Roman"/>
          <w:bCs/>
          <w:color w:val="FF0000"/>
          <w:sz w:val="24"/>
          <w:szCs w:val="24"/>
          <w:vertAlign w:val="superscript"/>
          <w:lang w:eastAsia="en-US"/>
        </w:rPr>
        <w:t xml:space="preserve"> </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очистка и подметание прилегающей территории;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посыпка и обработка прилегающей территории </w:t>
      </w:r>
      <w:proofErr w:type="spellStart"/>
      <w:r w:rsidRPr="00D61E90">
        <w:rPr>
          <w:rFonts w:ascii="Times New Roman" w:eastAsiaTheme="minorHAnsi" w:hAnsi="Times New Roman" w:cs="Times New Roman"/>
          <w:sz w:val="24"/>
          <w:szCs w:val="24"/>
          <w:lang w:eastAsia="en-US"/>
        </w:rPr>
        <w:t>противогололедными</w:t>
      </w:r>
      <w:proofErr w:type="spellEnd"/>
      <w:r w:rsidRPr="00D61E90">
        <w:rPr>
          <w:rFonts w:ascii="Times New Roman" w:eastAsiaTheme="minorHAnsi" w:hAnsi="Times New Roman" w:cs="Times New Roman"/>
          <w:sz w:val="24"/>
          <w:szCs w:val="24"/>
          <w:lang w:eastAsia="en-US"/>
        </w:rPr>
        <w:t xml:space="preserve"> средствами;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уборка снега на прилегающей территории, в том числе укладка свежевыпавшего снега на прилегающей территории  в валы или кучи;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очистка прилегающей территории </w:t>
      </w:r>
      <w:proofErr w:type="gramStart"/>
      <w:r w:rsidRPr="00D61E90">
        <w:rPr>
          <w:rFonts w:ascii="Times New Roman" w:eastAsiaTheme="minorHAnsi" w:hAnsi="Times New Roman" w:cs="Times New Roman"/>
          <w:sz w:val="24"/>
          <w:szCs w:val="24"/>
          <w:lang w:eastAsia="en-US"/>
        </w:rPr>
        <w:t>от</w:t>
      </w:r>
      <w:proofErr w:type="gramEnd"/>
      <w:r w:rsidRPr="00D61E90">
        <w:rPr>
          <w:rFonts w:ascii="Times New Roman" w:eastAsiaTheme="minorHAnsi" w:hAnsi="Times New Roman" w:cs="Times New Roman"/>
          <w:sz w:val="24"/>
          <w:szCs w:val="24"/>
          <w:lang w:eastAsia="en-US"/>
        </w:rPr>
        <w:t xml:space="preserve"> льда;</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pacing w:val="-4"/>
          <w:sz w:val="24"/>
          <w:szCs w:val="24"/>
        </w:rPr>
        <w:t xml:space="preserve">- прочесывание поверхности </w:t>
      </w:r>
      <w:r w:rsidRPr="00D61E90">
        <w:rPr>
          <w:rFonts w:ascii="Times New Roman" w:eastAsiaTheme="minorHAnsi" w:hAnsi="Times New Roman" w:cs="Times New Roman"/>
          <w:sz w:val="24"/>
          <w:szCs w:val="24"/>
        </w:rPr>
        <w:t>газонов железными граблями</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покос травостоя</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xml:space="preserve">- сгребание и уборка </w:t>
      </w:r>
      <w:r w:rsidRPr="00D61E90">
        <w:rPr>
          <w:rFonts w:ascii="Times New Roman" w:eastAsiaTheme="minorHAnsi" w:hAnsi="Times New Roman" w:cs="Times New Roman"/>
          <w:spacing w:val="-4"/>
          <w:sz w:val="24"/>
          <w:szCs w:val="24"/>
        </w:rPr>
        <w:t>скошенной травы и листвы</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pacing w:val="-6"/>
          <w:sz w:val="24"/>
          <w:szCs w:val="24"/>
        </w:rPr>
        <w:t>- очистка газонов от мусора</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полив газонов</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обеспечение сохранности и ухода за зелеными насаждениями</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pacing w:val="-6"/>
          <w:sz w:val="24"/>
          <w:szCs w:val="24"/>
        </w:rPr>
        <w:t>- образование приствольных</w:t>
      </w:r>
      <w:r w:rsidRPr="00D61E90">
        <w:rPr>
          <w:rFonts w:ascii="Times New Roman" w:eastAsiaTheme="minorHAnsi" w:hAnsi="Times New Roman" w:cs="Times New Roman"/>
          <w:sz w:val="24"/>
          <w:szCs w:val="24"/>
        </w:rPr>
        <w:t xml:space="preserve"> лунок</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полив деревьев и кустарников в приствольные лунки</w:t>
      </w:r>
      <w:r w:rsidRPr="00D61E90">
        <w:rPr>
          <w:rFonts w:ascii="Times New Roman" w:eastAsiaTheme="minorHAnsi" w:hAnsi="Times New Roman" w:cs="Times New Roman"/>
          <w:sz w:val="24"/>
          <w:szCs w:val="24"/>
          <w:lang w:eastAsia="en-US"/>
        </w:rPr>
        <w:t>;</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прополка и рыхление приствольных лунок.</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6.13. Описание и периодичность работ по содержанию прилегающих территорий, предусмотренных пунктами 6.11 – 6.12 настоящих Правил, определяется согласно приложению 2 к настоящим Правилам.</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В случае наличия соглашения, заключенного физическими</w:t>
      </w:r>
      <w:r w:rsidRPr="00D61E90">
        <w:rPr>
          <w:rFonts w:ascii="Times New Roman" w:eastAsiaTheme="minorHAnsi" w:hAnsi="Times New Roman" w:cs="Times New Roman"/>
          <w:sz w:val="24"/>
          <w:szCs w:val="24"/>
          <w:lang w:eastAsia="en-US"/>
        </w:rPr>
        <w:br/>
        <w:t xml:space="preserve">и (или) юридическими лицами с администрацией муниципального образования об уборке территорий общего пользования и </w:t>
      </w:r>
      <w:proofErr w:type="spellStart"/>
      <w:r w:rsidRPr="00D61E90">
        <w:rPr>
          <w:rFonts w:ascii="Times New Roman" w:eastAsiaTheme="minorHAnsi" w:hAnsi="Times New Roman" w:cs="Times New Roman"/>
          <w:sz w:val="24"/>
          <w:szCs w:val="24"/>
          <w:lang w:eastAsia="en-US"/>
        </w:rPr>
        <w:t>предусмотрения</w:t>
      </w:r>
      <w:proofErr w:type="spellEnd"/>
      <w:r w:rsidRPr="00D61E90">
        <w:rPr>
          <w:rFonts w:ascii="Times New Roman" w:eastAsiaTheme="minorHAnsi" w:hAnsi="Times New Roman" w:cs="Times New Roman"/>
          <w:sz w:val="24"/>
          <w:szCs w:val="24"/>
          <w:lang w:eastAsia="en-US"/>
        </w:rPr>
        <w:t xml:space="preserve"> в данном соглашении видов,  описания и периодичности работ по содержанию прилегающих территорий, отличных от установленных </w:t>
      </w:r>
      <w:r w:rsidRPr="00D61E90">
        <w:rPr>
          <w:rFonts w:ascii="Times New Roman" w:eastAsiaTheme="minorHAnsi" w:hAnsi="Times New Roman" w:cs="Times New Roman"/>
          <w:sz w:val="24"/>
          <w:szCs w:val="24"/>
          <w:lang w:eastAsia="en-US"/>
        </w:rPr>
        <w:lastRenderedPageBreak/>
        <w:t>пунктами 6.11 – 6.12 настоящих Правил и приложением 2 к настоящим Правилам, подлежат применению положения соответствующего соглашения.</w:t>
      </w:r>
      <w:proofErr w:type="gramEnd"/>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6.14. </w:t>
      </w:r>
      <w:r w:rsidRPr="00D61E90">
        <w:rPr>
          <w:rFonts w:ascii="Times New Roman" w:eastAsiaTheme="minorHAnsi" w:hAnsi="Times New Roman" w:cs="Times New Roman"/>
          <w:sz w:val="24"/>
          <w:szCs w:val="24"/>
        </w:rPr>
        <w:t>Л</w:t>
      </w:r>
      <w:r w:rsidRPr="00D61E90">
        <w:rPr>
          <w:rFonts w:ascii="Times New Roman" w:eastAsiaTheme="minorHAnsi" w:hAnsi="Times New Roman" w:cs="Times New Roman"/>
          <w:sz w:val="24"/>
          <w:szCs w:val="24"/>
          <w:lang w:eastAsia="en-US"/>
        </w:rPr>
        <w:t>ицами, указанными в пункте 6.1 настоящих Правил, в рамках участия в содержании прилегающих территорий в границах соответствующих прилегающих территорий обеспечивается соблюдение следующих запретов:</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1) использовать прилегающую территорию в целях осуществления хозяйственной деятельности, в том числе обустройства мест экспозиции товаров;</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xml:space="preserve">2) размещать и (или) хранить твердые коммунальные отходы вне специально отведенных для этого </w:t>
      </w:r>
      <w:proofErr w:type="gramStart"/>
      <w:r w:rsidRPr="00D61E90">
        <w:rPr>
          <w:rFonts w:ascii="Times New Roman" w:eastAsiaTheme="minorHAnsi" w:hAnsi="Times New Roman" w:cs="Times New Roman"/>
          <w:sz w:val="24"/>
          <w:szCs w:val="24"/>
        </w:rPr>
        <w:t>местах</w:t>
      </w:r>
      <w:proofErr w:type="gramEnd"/>
      <w:r w:rsidRPr="00D61E90">
        <w:rPr>
          <w:rFonts w:ascii="Times New Roman" w:eastAsiaTheme="minorHAnsi" w:hAnsi="Times New Roman" w:cs="Times New Roman"/>
          <w:sz w:val="24"/>
          <w:szCs w:val="24"/>
        </w:rPr>
        <w:t>, а также грунт, уголь дрова, продукты лесопиления, строительные материалы;</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3) осуществлять на прилегающей территории мойку транспортных средств, сливать бензин и масла;</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4) самовольно переставлять элементы благоустройства и повреждать зеленые насаждения;</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5) хранить разукомплектованные транспортные средства;</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6) размещать тару, промышленные товары и иные предметы торговли на тротуарах, газонах;</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7) размещать разобранное асфальтобетонное покрытие (скол);</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8) выдвигать или перемещать с прилегающей территории снег</w:t>
      </w:r>
      <w:r w:rsidRPr="00D61E90">
        <w:rPr>
          <w:rFonts w:ascii="Times New Roman" w:eastAsiaTheme="minorHAnsi" w:hAnsi="Times New Roman" w:cs="Times New Roman"/>
          <w:sz w:val="24"/>
          <w:szCs w:val="24"/>
        </w:rPr>
        <w:br/>
        <w:t>в полосу отвода автомобильных дорог, на сооружения ливневой канализации;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9) самовольно перекрывать пешеходные коммуникации посредством установки железобетонных блоков, столбов, ограждений, шлагбаумов, сооружений и других устройств;</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10) осуществлять размещение транспортных средств на детских, спортивных, контейнерных, хозяйственных площадках, площадках (местах) отдыха и на территориях, покрытых зелеными насаждениями;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11) возводить хозяйственные и вспомогательные постройки (сараи, будки, гаражи);</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12) загрязнять прилегающую территорию;</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13) ограждать прилегающую территорию.</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lang w:eastAsia="en-US"/>
        </w:rPr>
        <w:t xml:space="preserve">6.15. Уполномоченные органы местного самоуправления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вправе разместить </w:t>
      </w:r>
      <w:r w:rsidRPr="00D61E90">
        <w:rPr>
          <w:rFonts w:ascii="Times New Roman" w:eastAsiaTheme="minorHAnsi" w:hAnsi="Times New Roman" w:cs="Times New Roman"/>
          <w:sz w:val="24"/>
          <w:szCs w:val="24"/>
        </w:rPr>
        <w:t xml:space="preserve">в открытом доступе на официальном сайте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r w:rsidRPr="00D61E90">
        <w:rPr>
          <w:rFonts w:ascii="Times New Roman" w:eastAsiaTheme="minorHAnsi" w:hAnsi="Times New Roman" w:cs="Times New Roman"/>
          <w:sz w:val="24"/>
          <w:szCs w:val="24"/>
        </w:rPr>
        <w:t xml:space="preserve">в информационно-телекоммуникационной сети "Интернет" интерактивную карту муниципального образования, содержащую </w:t>
      </w:r>
      <w:r w:rsidRPr="00D61E90">
        <w:rPr>
          <w:rFonts w:ascii="Times New Roman" w:eastAsiaTheme="minorHAnsi" w:hAnsi="Times New Roman" w:cs="Times New Roman"/>
          <w:sz w:val="24"/>
          <w:szCs w:val="24"/>
          <w:lang w:eastAsia="en-US"/>
        </w:rPr>
        <w:t xml:space="preserve">схему границ прилегающих территорией и обеспечивающую возможность: </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ознакомления </w:t>
      </w:r>
      <w:r w:rsidRPr="00D61E90">
        <w:rPr>
          <w:rFonts w:ascii="Times New Roman" w:eastAsiaTheme="minorHAnsi" w:hAnsi="Times New Roman" w:cs="Times New Roman"/>
          <w:sz w:val="24"/>
          <w:szCs w:val="24"/>
        </w:rPr>
        <w:t>всеми заинтересованным лицам с информацией</w:t>
      </w:r>
      <w:r w:rsidRPr="00D61E90">
        <w:rPr>
          <w:rFonts w:ascii="Times New Roman" w:eastAsiaTheme="minorHAnsi" w:hAnsi="Times New Roman" w:cs="Times New Roman"/>
          <w:sz w:val="24"/>
          <w:szCs w:val="24"/>
        </w:rPr>
        <w:br/>
        <w:t xml:space="preserve">о границах прилегающих территорий, закреплённых за </w:t>
      </w:r>
      <w:r w:rsidRPr="00D61E90">
        <w:rPr>
          <w:rFonts w:ascii="Times New Roman" w:eastAsiaTheme="minorHAnsi" w:hAnsi="Times New Roman" w:cs="Times New Roman"/>
          <w:sz w:val="24"/>
          <w:szCs w:val="24"/>
          <w:lang w:eastAsia="en-US"/>
        </w:rPr>
        <w:t>лицами, указанными в пункте 6.1 настоящих Правил;</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направления </w:t>
      </w:r>
      <w:r w:rsidRPr="00D61E90">
        <w:rPr>
          <w:rFonts w:ascii="Times New Roman" w:eastAsiaTheme="minorHAnsi" w:hAnsi="Times New Roman" w:cs="Times New Roman"/>
          <w:sz w:val="24"/>
          <w:szCs w:val="24"/>
        </w:rPr>
        <w:t>заинтересованными лицами</w:t>
      </w:r>
      <w:r w:rsidRPr="00D61E90">
        <w:rPr>
          <w:rFonts w:ascii="Times New Roman" w:eastAsiaTheme="minorHAnsi" w:hAnsi="Times New Roman" w:cs="Times New Roman"/>
          <w:sz w:val="24"/>
          <w:szCs w:val="24"/>
          <w:lang w:eastAsia="en-US"/>
        </w:rPr>
        <w:t xml:space="preserve"> обращений в орган местного самоуправления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уполномоченный на осуществление муниципального контроля в сфере благоустройства, по вопросам своевременности и достаточности осуществления работ по содержанию прилегающих территорий, предусмотренных пунктами 6.11 – 6.12  настоящих Правил.</w:t>
      </w:r>
    </w:p>
    <w:p w:rsidR="007973D2" w:rsidRPr="00D61E90" w:rsidRDefault="007973D2" w:rsidP="004400D5">
      <w:pPr>
        <w:tabs>
          <w:tab w:val="left" w:pos="9214"/>
          <w:tab w:val="left" w:pos="9498"/>
          <w:tab w:val="left" w:pos="9639"/>
          <w:tab w:val="left" w:pos="9781"/>
        </w:tabs>
        <w:spacing w:after="0" w:line="240" w:lineRule="auto"/>
        <w:ind w:firstLine="708"/>
        <w:jc w:val="both"/>
        <w:rPr>
          <w:rFonts w:ascii="Times New Roman" w:eastAsiaTheme="minorHAnsi" w:hAnsi="Times New Roman" w:cs="Times New Roman"/>
          <w:sz w:val="24"/>
          <w:szCs w:val="24"/>
          <w:lang w:eastAsia="en-US"/>
        </w:rPr>
      </w:pP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w:t>
      </w: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b/>
          <w:bCs/>
          <w:sz w:val="24"/>
          <w:szCs w:val="24"/>
        </w:rPr>
        <w:t>7. Требования к внешнему виду фасадов и ограждений</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7.1. Архитектурно-градостроительный облик фасадов зданий, строений, сооружений должен соответствовать:</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сложившимся историко-культурным особенностям и характеристикам территории;</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визуально-ландшафтным особенностям и характеристикам;</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7.3. Содержание фасадов зданий и сооружений включает:</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своевременный поддерживающий ремонт и восстановление конструктивных элементов и отделки фасадов, и их окраску;</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восстановление, ремонт и своевременную очистку входных групп, </w:t>
      </w:r>
      <w:proofErr w:type="spellStart"/>
      <w:r w:rsidRPr="00D61E90">
        <w:rPr>
          <w:rFonts w:ascii="Times New Roman" w:eastAsia="Times New Roman" w:hAnsi="Times New Roman" w:cs="Times New Roman"/>
          <w:sz w:val="24"/>
          <w:szCs w:val="24"/>
        </w:rPr>
        <w:t>отмосток</w:t>
      </w:r>
      <w:proofErr w:type="spellEnd"/>
      <w:r w:rsidRPr="00D61E90">
        <w:rPr>
          <w:rFonts w:ascii="Times New Roman" w:eastAsia="Times New Roman" w:hAnsi="Times New Roman" w:cs="Times New Roman"/>
          <w:sz w:val="24"/>
          <w:szCs w:val="24"/>
        </w:rPr>
        <w:t>, приямков цокольных окон и входов в подвалы;</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своевременную очистку и промывку поверхностей фасадов, мытье окон и витрин, вывесок, указателей, лестниц, навесов;</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очистку от надписей, рисунков, объявлений, плакатов и иной информационно-печатной продукции.</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7.4. В состав элементов фасадов зданий, строений и сооружений, подлежащих содержанию, входят:</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приямки, входы в подвальные помещения;</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 входные группы (ступени, площадки, перила, козырьки над входом, ограждения, стены, двери и др.);</w:t>
      </w:r>
      <w:proofErr w:type="gramEnd"/>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цоколь и </w:t>
      </w:r>
      <w:proofErr w:type="spellStart"/>
      <w:r w:rsidRPr="00D61E90">
        <w:rPr>
          <w:rFonts w:ascii="Times New Roman" w:eastAsia="Times New Roman" w:hAnsi="Times New Roman" w:cs="Times New Roman"/>
          <w:sz w:val="24"/>
          <w:szCs w:val="24"/>
        </w:rPr>
        <w:t>отмостка</w:t>
      </w:r>
      <w:proofErr w:type="spellEnd"/>
      <w:r w:rsidRPr="00D61E90">
        <w:rPr>
          <w:rFonts w:ascii="Times New Roman" w:eastAsia="Times New Roman" w:hAnsi="Times New Roman" w:cs="Times New Roman"/>
          <w:sz w:val="24"/>
          <w:szCs w:val="24"/>
        </w:rPr>
        <w:t>;</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плоскости стен;</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выступающие элементы фасадов (балконы, лоджии, эркеры, карнизы и др.);</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кровли, включая вентиляционные и дымовые трубы, ограждающие решетки, выходы на кровлю и т.д.;</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архитектурные детали и облицовка (колонны, пилястры, розетки, капители, фризы, пояски и др.);</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водосточные трубы, включая воронки;</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парапетные и оконные ограждения, решетки;</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металлическая отделка окон, балконов, поясков, выступов цоколя, свесов и т.п.;</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навесные металлические конструкции (</w:t>
      </w:r>
      <w:proofErr w:type="spellStart"/>
      <w:r w:rsidRPr="00D61E90">
        <w:rPr>
          <w:rFonts w:ascii="Times New Roman" w:eastAsia="Times New Roman" w:hAnsi="Times New Roman" w:cs="Times New Roman"/>
          <w:sz w:val="24"/>
          <w:szCs w:val="24"/>
        </w:rPr>
        <w:t>флагодержатели</w:t>
      </w:r>
      <w:proofErr w:type="spellEnd"/>
      <w:r w:rsidRPr="00D61E90">
        <w:rPr>
          <w:rFonts w:ascii="Times New Roman" w:eastAsia="Times New Roman" w:hAnsi="Times New Roman" w:cs="Times New Roman"/>
          <w:sz w:val="24"/>
          <w:szCs w:val="24"/>
        </w:rPr>
        <w:t>, анкеры, пожарные лестницы, вентиляционное оборудование и т.п.);</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стекла, рамы, балконные двери;</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ворота, стационарные ограждения, прилегающие к зданиям.</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7.7. При эксплуатации фасадов не допускается:</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повреждение, загрязнение поверхности стен фасадов зданий и сооружений;</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нарушение герметизации межпанельных стыков;</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lastRenderedPageBreak/>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D61E90">
        <w:rPr>
          <w:rFonts w:ascii="Times New Roman" w:eastAsia="Times New Roman" w:hAnsi="Times New Roman" w:cs="Times New Roman"/>
          <w:sz w:val="24"/>
          <w:szCs w:val="24"/>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разрушение, отсутствие, загрязнение ограждений балконов, лоджий, парапетов и т.п.;</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закрывать существующие декоративные, архитектурные и художественные элементы фасада;</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rPr>
      </w:pPr>
      <w:r w:rsidRPr="00D61E90">
        <w:rPr>
          <w:rFonts w:ascii="Times New Roman" w:eastAsia="Times New Roman" w:hAnsi="Times New Roman" w:cs="Times New Roman"/>
          <w:sz w:val="24"/>
          <w:szCs w:val="24"/>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7.9. </w:t>
      </w:r>
      <w:proofErr w:type="gramStart"/>
      <w:r w:rsidRPr="00D61E90">
        <w:rPr>
          <w:rFonts w:ascii="Times New Roman" w:eastAsia="Times New Roman" w:hAnsi="Times New Roman" w:cs="Times New Roman"/>
          <w:sz w:val="24"/>
          <w:szCs w:val="24"/>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лиц, выполнивших надписи, разместивших указанную продукцию, информационные элементы и устройства фасадов зданий (сооружений), а в случае если установить указанных лиц не представляется возможным, - на собственников, владельцев здания (сооружения) либо иных лиц, на которых в</w:t>
      </w:r>
      <w:proofErr w:type="gramEnd"/>
      <w:r w:rsidRPr="00D61E90">
        <w:rPr>
          <w:rFonts w:ascii="Times New Roman" w:eastAsia="Times New Roman" w:hAnsi="Times New Roman" w:cs="Times New Roman"/>
          <w:sz w:val="24"/>
          <w:szCs w:val="24"/>
        </w:rPr>
        <w:t xml:space="preserve"> установленном </w:t>
      </w:r>
      <w:proofErr w:type="gramStart"/>
      <w:r w:rsidRPr="00D61E90">
        <w:rPr>
          <w:rFonts w:ascii="Times New Roman" w:eastAsia="Times New Roman" w:hAnsi="Times New Roman" w:cs="Times New Roman"/>
          <w:sz w:val="24"/>
          <w:szCs w:val="24"/>
        </w:rPr>
        <w:t>порядке</w:t>
      </w:r>
      <w:proofErr w:type="gramEnd"/>
      <w:r w:rsidRPr="00D61E90">
        <w:rPr>
          <w:rFonts w:ascii="Times New Roman" w:eastAsia="Times New Roman" w:hAnsi="Times New Roman" w:cs="Times New Roman"/>
          <w:sz w:val="24"/>
          <w:szCs w:val="24"/>
        </w:rPr>
        <w:t xml:space="preserve"> возложены соответствующие обязанности.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w:t>
      </w:r>
    </w:p>
    <w:p w:rsidR="007973D2" w:rsidRPr="00D61E90" w:rsidRDefault="007973D2" w:rsidP="004400D5">
      <w:pPr>
        <w:spacing w:after="0" w:line="240" w:lineRule="auto"/>
        <w:ind w:firstLine="592"/>
        <w:jc w:val="center"/>
        <w:rPr>
          <w:rFonts w:ascii="Times New Roman" w:eastAsia="Times New Roman" w:hAnsi="Times New Roman" w:cs="Times New Roman"/>
          <w:sz w:val="24"/>
          <w:szCs w:val="24"/>
        </w:rPr>
      </w:pPr>
      <w:r w:rsidRPr="00D61E90">
        <w:rPr>
          <w:rFonts w:ascii="Times New Roman" w:eastAsia="Times New Roman" w:hAnsi="Times New Roman" w:cs="Times New Roman"/>
          <w:b/>
          <w:bCs/>
          <w:sz w:val="24"/>
          <w:szCs w:val="24"/>
        </w:rPr>
        <w:t xml:space="preserve">8. Требования к праздничному и тематическому оформлению </w:t>
      </w:r>
      <w:proofErr w:type="spellStart"/>
      <w:r w:rsidRPr="00D61E90">
        <w:rPr>
          <w:rFonts w:ascii="Times New Roman" w:eastAsia="Times New Roman" w:hAnsi="Times New Roman" w:cs="Times New Roman"/>
          <w:b/>
          <w:bCs/>
          <w:sz w:val="24"/>
          <w:szCs w:val="24"/>
        </w:rPr>
        <w:t>Райгородского</w:t>
      </w:r>
      <w:proofErr w:type="spellEnd"/>
      <w:r w:rsidRPr="00D61E90">
        <w:rPr>
          <w:rFonts w:ascii="Times New Roman" w:eastAsia="Times New Roman" w:hAnsi="Times New Roman" w:cs="Times New Roman"/>
          <w:sz w:val="24"/>
          <w:szCs w:val="24"/>
        </w:rPr>
        <w:t xml:space="preserve"> </w:t>
      </w:r>
      <w:r w:rsidRPr="00D61E90">
        <w:rPr>
          <w:rFonts w:ascii="Times New Roman" w:eastAsia="Times New Roman" w:hAnsi="Times New Roman" w:cs="Times New Roman"/>
          <w:b/>
          <w:bCs/>
          <w:sz w:val="24"/>
          <w:szCs w:val="24"/>
        </w:rPr>
        <w:t>сельского поселения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8.1. Праздничное и (или) тематическое оформление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В отношении объектов муниципальной собственности праздничное и (или) тематическое оформление обеспечивает администрация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 в пределах компетенции, определенной муниципальными правовыми актами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sz w:val="24"/>
          <w:szCs w:val="24"/>
        </w:rPr>
        <w:t xml:space="preserve"> сельского поселения.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8.4. Объекты и элементы праздничного и тематического оформления.</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8.4.1. Объекты оформления:</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а) площади, улицы, бульвары, мостовые сооружения, магистрали;</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б) места массовых гуляний, парки, скверы, набережные;</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фасады зданий;</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д) наземный общественный пассажирский транспорт, территории и фасады зданий, строений и сооружений транспортной инфраструктуры.</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8.4.2. Элементы оформления.</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а) текстильные или нетканые изделия, в том числе с нанесенными на их поверхности графическими изображениями;</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б) объемно-декоративные сооружения, имеющие несущую конструкцию и внешнее оформление, соответствующее тематике мероприятия;</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мультимедийное и проекционное оборудование, предназначенное для трансляции текстовой, звуковой, графической и видеоинформации;</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г) праздничное освещение (иллюминация) улиц, площадей, фасадов зданий и сооружений, в том числе:</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праздничная подсветка фасадов зданий;</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иллюминационные гирлянды и кронштейны;</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подсветка зеленых насаждений;</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праздничное и тематическое оформление пассажирского транспорта;</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государственные и муниципальные флаги, государственная и муниципальная символика;</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декоративные флаги, флажки, стяги;</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информационные и тематические материалы на рекламных конструкциях;</w:t>
      </w:r>
    </w:p>
    <w:p w:rsidR="007973D2" w:rsidRPr="00D61E90" w:rsidRDefault="007973D2" w:rsidP="004400D5">
      <w:pPr>
        <w:spacing w:after="0" w:line="240" w:lineRule="auto"/>
        <w:ind w:firstLine="59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Размещение элементов оформления на зданиях, строениях, сооружениях необходимо согласовывать с их владельцами.</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shd w:val="clear" w:color="auto" w:fill="FFFFFF"/>
          <w:lang w:eastAsia="en-US"/>
        </w:rPr>
      </w:pPr>
      <w:r w:rsidRPr="00D61E90">
        <w:rPr>
          <w:rFonts w:ascii="Times New Roman" w:eastAsiaTheme="minorHAnsi" w:hAnsi="Times New Roman" w:cs="Times New Roman"/>
          <w:sz w:val="24"/>
          <w:szCs w:val="24"/>
          <w:shd w:val="clear" w:color="auto" w:fill="FFFFFF"/>
          <w:lang w:eastAsia="en-US"/>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p>
    <w:p w:rsidR="007973D2" w:rsidRPr="00D61E90" w:rsidRDefault="007973D2" w:rsidP="004400D5">
      <w:pPr>
        <w:spacing w:after="0" w:line="240" w:lineRule="auto"/>
        <w:ind w:firstLine="567"/>
        <w:jc w:val="center"/>
        <w:rPr>
          <w:rFonts w:ascii="Times New Roman" w:eastAsia="Times New Roman" w:hAnsi="Times New Roman" w:cs="Times New Roman"/>
          <w:b/>
          <w:sz w:val="24"/>
          <w:szCs w:val="24"/>
        </w:rPr>
      </w:pPr>
      <w:r w:rsidRPr="00D61E90">
        <w:rPr>
          <w:rFonts w:ascii="Times New Roman" w:eastAsiaTheme="minorHAnsi" w:hAnsi="Times New Roman" w:cs="Times New Roman"/>
          <w:b/>
          <w:sz w:val="24"/>
          <w:szCs w:val="24"/>
          <w:lang w:eastAsia="en-US"/>
        </w:rPr>
        <w:t xml:space="preserve">9. </w:t>
      </w:r>
      <w:r w:rsidRPr="00D61E90">
        <w:rPr>
          <w:rFonts w:ascii="Times New Roman" w:eastAsia="Times New Roman" w:hAnsi="Times New Roman" w:cs="Times New Roman"/>
          <w:b/>
          <w:sz w:val="24"/>
          <w:szCs w:val="24"/>
        </w:rPr>
        <w:t>Порядок проведения земляных работ, в том числе порядок восстановления благоустройства территории после земляных работ</w:t>
      </w:r>
    </w:p>
    <w:p w:rsidR="007973D2" w:rsidRPr="00D61E90" w:rsidRDefault="007973D2" w:rsidP="004400D5">
      <w:pPr>
        <w:spacing w:after="0" w:line="240" w:lineRule="auto"/>
        <w:ind w:firstLine="567"/>
        <w:jc w:val="center"/>
        <w:rPr>
          <w:rFonts w:ascii="Times New Roman" w:eastAsia="Times New Roman" w:hAnsi="Times New Roman" w:cs="Times New Roman"/>
          <w:sz w:val="24"/>
          <w:szCs w:val="24"/>
        </w:rPr>
      </w:pP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9.1. Земляные работы </w:t>
      </w:r>
      <w:r w:rsidRPr="00D61E90">
        <w:rPr>
          <w:rFonts w:ascii="Times New Roman" w:eastAsiaTheme="minorHAnsi" w:hAnsi="Times New Roman" w:cs="Times New Roman"/>
          <w:sz w:val="24"/>
          <w:szCs w:val="24"/>
          <w:shd w:val="clear" w:color="auto" w:fill="FFFFFF"/>
          <w:lang w:eastAsia="en-US"/>
        </w:rPr>
        <w:t>в случаях отсутствия разрешения на строительство на участке проведения земляных работ</w:t>
      </w:r>
      <w:r w:rsidRPr="00D61E90">
        <w:rPr>
          <w:rFonts w:ascii="Times New Roman" w:eastAsia="Times New Roman" w:hAnsi="Times New Roman" w:cs="Times New Roman"/>
          <w:sz w:val="24"/>
          <w:szCs w:val="24"/>
        </w:rPr>
        <w:t xml:space="preserve"> проводятся только при наличии письменного разрешения, выданного администрацией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bCs/>
          <w:sz w:val="24"/>
          <w:szCs w:val="24"/>
        </w:rPr>
        <w:t xml:space="preserve"> сельского</w:t>
      </w:r>
      <w:r w:rsidRPr="00D61E90">
        <w:rPr>
          <w:rFonts w:ascii="Times New Roman" w:eastAsia="Times New Roman" w:hAnsi="Times New Roman" w:cs="Times New Roman"/>
          <w:sz w:val="24"/>
          <w:szCs w:val="24"/>
        </w:rPr>
        <w:t xml:space="preserve"> поселения.</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9.2. Разрешение на земляные работы выдается в порядке, установленном администрацией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bCs/>
          <w:sz w:val="24"/>
          <w:szCs w:val="24"/>
        </w:rPr>
        <w:t xml:space="preserve"> сельского</w:t>
      </w:r>
      <w:r w:rsidRPr="00D61E90">
        <w:rPr>
          <w:rFonts w:ascii="Times New Roman" w:eastAsia="Times New Roman" w:hAnsi="Times New Roman" w:cs="Times New Roman"/>
          <w:sz w:val="24"/>
          <w:szCs w:val="24"/>
        </w:rPr>
        <w:t xml:space="preserve"> поселения.</w:t>
      </w:r>
    </w:p>
    <w:p w:rsidR="007973D2" w:rsidRPr="00D61E90" w:rsidRDefault="007973D2" w:rsidP="004400D5">
      <w:pPr>
        <w:suppressLineNumber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9.3. Для получения разрешения на проведение земляных работ в администрацию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imes New Roman" w:hAnsi="Times New Roman" w:cs="Times New Roman"/>
          <w:bCs/>
          <w:sz w:val="24"/>
          <w:szCs w:val="24"/>
        </w:rPr>
        <w:t xml:space="preserve"> сельского</w:t>
      </w:r>
      <w:r w:rsidRPr="00D61E90">
        <w:rPr>
          <w:rFonts w:ascii="Times New Roman" w:eastAsia="Times New Roman" w:hAnsi="Times New Roman" w:cs="Times New Roman"/>
          <w:sz w:val="24"/>
          <w:szCs w:val="24"/>
        </w:rPr>
        <w:t xml:space="preserve"> поселения</w:t>
      </w:r>
      <w:r w:rsidRPr="00D61E90">
        <w:rPr>
          <w:rFonts w:ascii="Times New Roman" w:eastAsia="Calibri" w:hAnsi="Times New Roman" w:cs="Times New Roman"/>
          <w:sz w:val="24"/>
          <w:szCs w:val="24"/>
          <w:lang w:eastAsia="en-US"/>
        </w:rPr>
        <w:t xml:space="preserve"> предоставляются:</w:t>
      </w:r>
    </w:p>
    <w:p w:rsidR="007973D2" w:rsidRPr="00D61E90" w:rsidRDefault="007973D2" w:rsidP="004400D5">
      <w:pPr>
        <w:spacing w:after="0" w:line="240" w:lineRule="auto"/>
        <w:ind w:firstLine="55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заявление на получение разрешения на осуществление земляных работ;</w:t>
      </w:r>
    </w:p>
    <w:p w:rsidR="007973D2" w:rsidRPr="00D61E90" w:rsidRDefault="007973D2" w:rsidP="004400D5">
      <w:pPr>
        <w:spacing w:after="0" w:line="240" w:lineRule="auto"/>
        <w:ind w:firstLine="55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проектную документацию (проект производства работ, ситуационный план места производства работ, график производства работ)</w:t>
      </w:r>
    </w:p>
    <w:p w:rsidR="007973D2" w:rsidRPr="00D61E90" w:rsidRDefault="007973D2" w:rsidP="004400D5">
      <w:pPr>
        <w:spacing w:after="0" w:line="240" w:lineRule="auto"/>
        <w:ind w:firstLine="559"/>
        <w:jc w:val="both"/>
        <w:rPr>
          <w:rFonts w:ascii="Times New Roman" w:eastAsia="Times New Roman" w:hAnsi="Times New Roman" w:cs="Times New Roman"/>
          <w:color w:val="000000"/>
          <w:sz w:val="24"/>
          <w:szCs w:val="24"/>
        </w:rPr>
      </w:pPr>
      <w:bookmarkStart w:id="12" w:name="sub_2613"/>
      <w:r w:rsidRPr="00D61E90">
        <w:rPr>
          <w:rFonts w:ascii="Times New Roman" w:eastAsia="Times New Roman" w:hAnsi="Times New Roman" w:cs="Times New Roman"/>
          <w:color w:val="000000"/>
          <w:sz w:val="24"/>
          <w:szCs w:val="24"/>
        </w:rPr>
        <w:t>- схему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bookmarkEnd w:id="12"/>
    </w:p>
    <w:p w:rsidR="007973D2" w:rsidRPr="00D61E90" w:rsidRDefault="007973D2" w:rsidP="004400D5">
      <w:pPr>
        <w:spacing w:after="0" w:line="240" w:lineRule="auto"/>
        <w:ind w:firstLine="559"/>
        <w:jc w:val="both"/>
        <w:rPr>
          <w:rFonts w:ascii="Times New Roman" w:eastAsia="Times New Roman" w:hAnsi="Times New Roman" w:cs="Times New Roman"/>
          <w:color w:val="000000"/>
          <w:sz w:val="24"/>
          <w:szCs w:val="24"/>
        </w:rPr>
      </w:pPr>
      <w:bookmarkStart w:id="13" w:name="sub_2614"/>
      <w:r w:rsidRPr="00D61E90">
        <w:rPr>
          <w:rFonts w:ascii="Times New Roman" w:eastAsia="Times New Roman" w:hAnsi="Times New Roman" w:cs="Times New Roman"/>
          <w:color w:val="000000"/>
          <w:sz w:val="24"/>
          <w:szCs w:val="24"/>
        </w:rPr>
        <w:t>- лист согласования с владельцами существующих на земельном участке коммуникаций;</w:t>
      </w:r>
      <w:bookmarkEnd w:id="13"/>
    </w:p>
    <w:p w:rsidR="007973D2" w:rsidRPr="00D61E90" w:rsidRDefault="007973D2" w:rsidP="004400D5">
      <w:pPr>
        <w:spacing w:after="0" w:line="240" w:lineRule="auto"/>
        <w:ind w:firstLine="559"/>
        <w:jc w:val="both"/>
        <w:rPr>
          <w:rFonts w:ascii="Times New Roman" w:eastAsia="Times New Roman" w:hAnsi="Times New Roman" w:cs="Times New Roman"/>
          <w:color w:val="000000"/>
          <w:sz w:val="24"/>
          <w:szCs w:val="24"/>
        </w:rPr>
      </w:pPr>
      <w:bookmarkStart w:id="14" w:name="sub_2615"/>
      <w:r w:rsidRPr="00D61E90">
        <w:rPr>
          <w:rFonts w:ascii="Times New Roman" w:eastAsia="Times New Roman" w:hAnsi="Times New Roman" w:cs="Times New Roman"/>
          <w:color w:val="000000"/>
          <w:sz w:val="24"/>
          <w:szCs w:val="24"/>
        </w:rPr>
        <w:t>- разрешение на вырубку зеленых насаждений, с последующим восстановлением (при необходимости), в случае, если земляные работы предусматривают вырубку зеленых насаждений;</w:t>
      </w:r>
      <w:bookmarkEnd w:id="14"/>
    </w:p>
    <w:p w:rsidR="007973D2" w:rsidRPr="00D61E90" w:rsidRDefault="007973D2" w:rsidP="004400D5">
      <w:pPr>
        <w:spacing w:after="0" w:line="240" w:lineRule="auto"/>
        <w:ind w:firstLine="559"/>
        <w:jc w:val="both"/>
        <w:rPr>
          <w:rFonts w:ascii="Times New Roman" w:eastAsia="Times New Roman" w:hAnsi="Times New Roman" w:cs="Times New Roman"/>
          <w:color w:val="000000"/>
          <w:sz w:val="24"/>
          <w:szCs w:val="24"/>
        </w:rPr>
      </w:pPr>
      <w:bookmarkStart w:id="15" w:name="sub_2616"/>
      <w:r w:rsidRPr="00D61E90">
        <w:rPr>
          <w:rFonts w:ascii="Times New Roman" w:eastAsia="Times New Roman" w:hAnsi="Times New Roman" w:cs="Times New Roman"/>
          <w:color w:val="000000"/>
          <w:sz w:val="24"/>
          <w:szCs w:val="24"/>
        </w:rPr>
        <w:lastRenderedPageBreak/>
        <w:t>- договор (с организацией, имеющей лицензию) на выполнение строительно-монтажных работ по ремонту дорожного покрытия с указанием срока восстановления (при проведении работ со вскрытием асфальтобетонного покрытия);</w:t>
      </w:r>
      <w:bookmarkStart w:id="16" w:name="sub_2617"/>
      <w:bookmarkEnd w:id="15"/>
      <w:bookmarkEnd w:id="16"/>
    </w:p>
    <w:p w:rsidR="007973D2" w:rsidRPr="00D61E90" w:rsidRDefault="007973D2" w:rsidP="004400D5">
      <w:pPr>
        <w:spacing w:after="0" w:line="240" w:lineRule="auto"/>
        <w:ind w:firstLine="559"/>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разрешение размещения грунта, в случае, если земляные работы предусматривают вынутый из траншеи или котлована грунт, который не потребуется для обратной засыпки.</w:t>
      </w:r>
    </w:p>
    <w:p w:rsidR="007973D2" w:rsidRPr="00D61E90" w:rsidRDefault="007973D2" w:rsidP="004400D5">
      <w:pPr>
        <w:suppressLineNumbers/>
        <w:autoSpaceDE w:val="0"/>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9.4. Общий срок рассмотрения заявления  на проведение земляных работ – 20 рабочих дней со дня представления в администрацию документов, обязанность по предоставлению которых возложена на заявителя.</w:t>
      </w:r>
    </w:p>
    <w:p w:rsidR="007973D2" w:rsidRPr="00D61E90" w:rsidRDefault="007973D2" w:rsidP="004400D5">
      <w:pPr>
        <w:suppressLineNumbers/>
        <w:autoSpaceDE w:val="0"/>
        <w:spacing w:after="0" w:line="240" w:lineRule="auto"/>
        <w:ind w:firstLine="567"/>
        <w:jc w:val="both"/>
        <w:rPr>
          <w:rFonts w:ascii="Times New Roman" w:eastAsiaTheme="minorHAnsi" w:hAnsi="Times New Roman" w:cs="Times New Roman"/>
          <w:i/>
          <w:color w:val="FF0000"/>
          <w:sz w:val="24"/>
          <w:szCs w:val="24"/>
          <w:lang w:eastAsia="en-US"/>
        </w:rPr>
      </w:pPr>
      <w:r w:rsidRPr="00D61E90">
        <w:rPr>
          <w:rFonts w:ascii="Times New Roman" w:eastAsiaTheme="minorHAnsi" w:hAnsi="Times New Roman" w:cs="Times New Roman"/>
          <w:sz w:val="24"/>
          <w:szCs w:val="24"/>
          <w:shd w:val="clear" w:color="auto" w:fill="FFFFFF"/>
          <w:lang w:eastAsia="en-US"/>
        </w:rPr>
        <w:t xml:space="preserve">9.5. В случае необходимости проведения аварийных работ их производство осуществляется владельцами сетей с обязательным уведомлением администрации </w:t>
      </w:r>
      <w:proofErr w:type="spellStart"/>
      <w:r w:rsidR="004754BE" w:rsidRPr="00D61E90">
        <w:rPr>
          <w:rFonts w:ascii="Times New Roman" w:eastAsia="Times New Roman" w:hAnsi="Times New Roman" w:cs="Times New Roman"/>
          <w:bCs/>
          <w:sz w:val="24"/>
          <w:szCs w:val="24"/>
        </w:rPr>
        <w:t>Райгородского</w:t>
      </w:r>
      <w:proofErr w:type="spellEnd"/>
      <w:r w:rsidR="004754BE" w:rsidRPr="00D61E90">
        <w:rPr>
          <w:rFonts w:ascii="Times New Roman" w:eastAsiaTheme="minorHAnsi" w:hAnsi="Times New Roman" w:cs="Times New Roman"/>
          <w:sz w:val="24"/>
          <w:szCs w:val="24"/>
          <w:shd w:val="clear" w:color="auto" w:fill="FFFFFF"/>
          <w:lang w:eastAsia="en-US"/>
        </w:rPr>
        <w:t xml:space="preserve"> сельского </w:t>
      </w:r>
      <w:r w:rsidRPr="00D61E90">
        <w:rPr>
          <w:rFonts w:ascii="Times New Roman" w:eastAsiaTheme="minorHAnsi" w:hAnsi="Times New Roman" w:cs="Times New Roman"/>
          <w:sz w:val="24"/>
          <w:szCs w:val="24"/>
          <w:shd w:val="clear" w:color="auto" w:fill="FFFFFF"/>
          <w:lang w:eastAsia="en-US"/>
        </w:rPr>
        <w:t xml:space="preserve">поселения в течение одних суток </w:t>
      </w:r>
      <w:proofErr w:type="gramStart"/>
      <w:r w:rsidRPr="00D61E90">
        <w:rPr>
          <w:rFonts w:ascii="Times New Roman" w:eastAsiaTheme="minorHAnsi" w:hAnsi="Times New Roman" w:cs="Times New Roman"/>
          <w:sz w:val="24"/>
          <w:szCs w:val="24"/>
          <w:shd w:val="clear" w:color="auto" w:fill="FFFFFF"/>
          <w:lang w:eastAsia="en-US"/>
        </w:rPr>
        <w:t>с даты начала</w:t>
      </w:r>
      <w:proofErr w:type="gramEnd"/>
      <w:r w:rsidRPr="00D61E90">
        <w:rPr>
          <w:rFonts w:ascii="Times New Roman" w:eastAsiaTheme="minorHAnsi" w:hAnsi="Times New Roman" w:cs="Times New Roman"/>
          <w:sz w:val="24"/>
          <w:szCs w:val="24"/>
          <w:shd w:val="clear" w:color="auto" w:fill="FFFFFF"/>
          <w:lang w:eastAsia="en-US"/>
        </w:rPr>
        <w:t xml:space="preserve"> аварийных работ. Решение о выдаче разрешения на проведение аварийных работ оформляется в течение трех рабочих дней </w:t>
      </w:r>
      <w:proofErr w:type="gramStart"/>
      <w:r w:rsidRPr="00D61E90">
        <w:rPr>
          <w:rFonts w:ascii="Times New Roman" w:eastAsiaTheme="minorHAnsi" w:hAnsi="Times New Roman" w:cs="Times New Roman"/>
          <w:sz w:val="24"/>
          <w:szCs w:val="24"/>
          <w:shd w:val="clear" w:color="auto" w:fill="FFFFFF"/>
          <w:lang w:eastAsia="en-US"/>
        </w:rPr>
        <w:t>с даты представления</w:t>
      </w:r>
      <w:proofErr w:type="gramEnd"/>
      <w:r w:rsidRPr="00D61E90">
        <w:rPr>
          <w:rFonts w:ascii="Times New Roman" w:eastAsiaTheme="minorHAnsi" w:hAnsi="Times New Roman" w:cs="Times New Roman"/>
          <w:sz w:val="24"/>
          <w:szCs w:val="24"/>
          <w:shd w:val="clear" w:color="auto" w:fill="FFFFFF"/>
          <w:lang w:eastAsia="en-US"/>
        </w:rPr>
        <w:t xml:space="preserve"> заявления в письменной форме на имя заявителя. </w:t>
      </w:r>
    </w:p>
    <w:p w:rsidR="007973D2" w:rsidRPr="00D61E90" w:rsidRDefault="007973D2" w:rsidP="004400D5">
      <w:pPr>
        <w:suppressLineNumbers/>
        <w:autoSpaceDE w:val="0"/>
        <w:spacing w:after="0" w:line="240" w:lineRule="auto"/>
        <w:ind w:firstLine="567"/>
        <w:jc w:val="both"/>
        <w:rPr>
          <w:rFonts w:ascii="Times New Roman" w:eastAsiaTheme="minorHAnsi" w:hAnsi="Times New Roman" w:cs="Times New Roman"/>
          <w:sz w:val="24"/>
          <w:szCs w:val="24"/>
          <w:shd w:val="clear" w:color="auto" w:fill="FFFFFF"/>
          <w:lang w:eastAsia="en-US"/>
        </w:rPr>
      </w:pPr>
    </w:p>
    <w:p w:rsidR="007973D2" w:rsidRPr="00D61E90" w:rsidRDefault="007973D2" w:rsidP="004400D5">
      <w:pPr>
        <w:suppressLineNumbers/>
        <w:autoSpaceDE w:val="0"/>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9.6. При производстве земляных работ необходимо:</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61E90">
        <w:rPr>
          <w:rFonts w:ascii="Times New Roman" w:eastAsia="Times New Roman" w:hAnsi="Times New Roman" w:cs="Times New Roman"/>
          <w:sz w:val="24"/>
          <w:szCs w:val="24"/>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д) при выезде автотранспорта со строительных площадок и участков производства земляных работ обеспечить очистку или мойку колес;</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е) при производстве аварийных работ выполнять их круглосуточно, без выходных и праздничных дней;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9.7. При производстве земляных работ не допускается: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б) осуществлять откачку воды из колодцев, траншей, котлованов на тротуары и проезжую часть улиц;</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д) занимать территорию за пределами границ участка производства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lastRenderedPageBreak/>
        <w:t xml:space="preserve">9.8.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D61E90">
          <w:rPr>
            <w:rFonts w:ascii="Times New Roman" w:eastAsia="Times New Roman" w:hAnsi="Times New Roman" w:cs="Times New Roman"/>
            <w:bCs/>
            <w:color w:val="000000"/>
            <w:sz w:val="24"/>
            <w:szCs w:val="24"/>
          </w:rPr>
          <w:t>0,8 м</w:t>
        </w:r>
      </w:smartTag>
      <w:r w:rsidRPr="00D61E90">
        <w:rPr>
          <w:rFonts w:ascii="Times New Roman" w:eastAsia="Times New Roman" w:hAnsi="Times New Roman" w:cs="Times New Roman"/>
          <w:bCs/>
          <w:color w:val="000000"/>
          <w:sz w:val="24"/>
          <w:szCs w:val="24"/>
        </w:rPr>
        <w:t xml:space="preserve"> и перила высотой не менее </w:t>
      </w:r>
      <w:smartTag w:uri="urn:schemas-microsoft-com:office:smarttags" w:element="metricconverter">
        <w:smartTagPr>
          <w:attr w:name="ProductID" w:val="1,0 м"/>
        </w:smartTagPr>
        <w:r w:rsidRPr="00D61E90">
          <w:rPr>
            <w:rFonts w:ascii="Times New Roman" w:eastAsia="Times New Roman" w:hAnsi="Times New Roman" w:cs="Times New Roman"/>
            <w:bCs/>
            <w:color w:val="000000"/>
            <w:sz w:val="24"/>
            <w:szCs w:val="24"/>
          </w:rPr>
          <w:t>1,0 м</w:t>
        </w:r>
      </w:smartTag>
      <w:r w:rsidRPr="00D61E90">
        <w:rPr>
          <w:rFonts w:ascii="Times New Roman" w:eastAsia="Times New Roman" w:hAnsi="Times New Roman" w:cs="Times New Roman"/>
          <w:bCs/>
          <w:color w:val="000000"/>
          <w:sz w:val="24"/>
          <w:szCs w:val="24"/>
        </w:rPr>
        <w:t>.</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9.9. При проведении земляных  работ должны быть приняты меры по сохранению растительного слоя грунта и использованию его по назначению.</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9.10.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9.11. После окончания проведения земляных работ на участках дороги производитель работ проводит работы по восстановлению дорожных покрытий: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в местах поперечных разрытий улиц - в течение суток;</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 </w:t>
      </w:r>
      <w:proofErr w:type="gramStart"/>
      <w:r w:rsidRPr="00D61E90">
        <w:rPr>
          <w:rFonts w:ascii="Times New Roman" w:eastAsia="Times New Roman" w:hAnsi="Times New Roman" w:cs="Times New Roman"/>
          <w:bCs/>
          <w:color w:val="000000"/>
          <w:sz w:val="24"/>
          <w:szCs w:val="24"/>
        </w:rPr>
        <w:t>местах</w:t>
      </w:r>
      <w:proofErr w:type="gramEnd"/>
      <w:r w:rsidRPr="00D61E90">
        <w:rPr>
          <w:rFonts w:ascii="Times New Roman" w:eastAsia="Times New Roman" w:hAnsi="Times New Roman" w:cs="Times New Roman"/>
          <w:bCs/>
          <w:color w:val="000000"/>
          <w:sz w:val="24"/>
          <w:szCs w:val="24"/>
        </w:rPr>
        <w:t xml:space="preserve"> продольных разрытий проезжей части - в течение 5 дней;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 </w:t>
      </w:r>
      <w:proofErr w:type="gramStart"/>
      <w:r w:rsidRPr="00D61E90">
        <w:rPr>
          <w:rFonts w:ascii="Times New Roman" w:eastAsia="Times New Roman" w:hAnsi="Times New Roman" w:cs="Times New Roman"/>
          <w:bCs/>
          <w:color w:val="000000"/>
          <w:sz w:val="24"/>
          <w:szCs w:val="24"/>
        </w:rPr>
        <w:t>местах</w:t>
      </w:r>
      <w:proofErr w:type="gramEnd"/>
      <w:r w:rsidRPr="00D61E90">
        <w:rPr>
          <w:rFonts w:ascii="Times New Roman" w:eastAsia="Times New Roman" w:hAnsi="Times New Roman" w:cs="Times New Roman"/>
          <w:bCs/>
          <w:color w:val="000000"/>
          <w:sz w:val="24"/>
          <w:szCs w:val="24"/>
        </w:rPr>
        <w:t xml:space="preserve"> раскопок местных проездов, тротуаров, набивных дорожек и газонов - не позднее 10 дней.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Края асфальтового покрытия перед его восстановлением должны быть обработаны фрезой.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9.12. </w:t>
      </w:r>
      <w:proofErr w:type="gramStart"/>
      <w:r w:rsidRPr="00D61E90">
        <w:rPr>
          <w:rFonts w:ascii="Times New Roman" w:eastAsia="Times New Roman" w:hAnsi="Times New Roman" w:cs="Times New Roman"/>
          <w:bCs/>
          <w:color w:val="000000"/>
          <w:sz w:val="24"/>
          <w:szCs w:val="24"/>
        </w:rPr>
        <w:t>В случае невозможности завершения земляных работ в зимний период в связи с неблагоприятными для соблюдения</w:t>
      </w:r>
      <w:proofErr w:type="gramEnd"/>
      <w:r w:rsidRPr="00D61E90">
        <w:rPr>
          <w:rFonts w:ascii="Times New Roman" w:eastAsia="Times New Roman" w:hAnsi="Times New Roman" w:cs="Times New Roman"/>
          <w:bCs/>
          <w:color w:val="000000"/>
          <w:sz w:val="24"/>
          <w:szCs w:val="24"/>
        </w:rPr>
        <w:t xml:space="preserve"> технологии производства работ погодными условиями и температурным режимом производитель работ обязан:</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провести необходимые мероприятия по приведению в порядок территории в зоне производства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9.13.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D61E90">
        <w:rPr>
          <w:rFonts w:ascii="Times New Roman" w:eastAsia="Times New Roman" w:hAnsi="Times New Roman" w:cs="Times New Roman"/>
          <w:bCs/>
          <w:color w:val="000000"/>
          <w:sz w:val="24"/>
          <w:szCs w:val="24"/>
        </w:rPr>
        <w:t>поребрики</w:t>
      </w:r>
      <w:proofErr w:type="spellEnd"/>
      <w:r w:rsidRPr="00D61E90">
        <w:rPr>
          <w:rFonts w:ascii="Times New Roman" w:eastAsia="Times New Roman" w:hAnsi="Times New Roman" w:cs="Times New Roman"/>
          <w:bCs/>
          <w:color w:val="000000"/>
          <w:sz w:val="24"/>
          <w:szCs w:val="24"/>
        </w:rPr>
        <w:t>, газоны, клумбы, иные участки озеленения) должно быть завершено после окончания зимнего периода в согласованные сроки, но не позднее 1 мая.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9.14.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9.15.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9.16.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Pr="00D61E90">
          <w:rPr>
            <w:rFonts w:ascii="Times New Roman" w:eastAsia="Times New Roman" w:hAnsi="Times New Roman" w:cs="Times New Roman"/>
            <w:bCs/>
            <w:color w:val="000000"/>
            <w:sz w:val="24"/>
            <w:szCs w:val="24"/>
          </w:rPr>
          <w:t>7 м</w:t>
        </w:r>
      </w:smartTag>
      <w:r w:rsidRPr="00D61E90">
        <w:rPr>
          <w:rFonts w:ascii="Times New Roman" w:eastAsia="Times New Roman" w:hAnsi="Times New Roman" w:cs="Times New Roman"/>
          <w:bCs/>
          <w:color w:val="000000"/>
          <w:sz w:val="24"/>
          <w:szCs w:val="24"/>
        </w:rPr>
        <w:t>, покрытие восстанавливается на всю ширину проезжей части дороги по всей длине разрытия.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9.17.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D61E90">
          <w:rPr>
            <w:rFonts w:ascii="Times New Roman" w:eastAsia="Times New Roman" w:hAnsi="Times New Roman" w:cs="Times New Roman"/>
            <w:bCs/>
            <w:color w:val="000000"/>
            <w:sz w:val="24"/>
            <w:szCs w:val="24"/>
          </w:rPr>
          <w:t>7 м</w:t>
        </w:r>
      </w:smartTag>
      <w:r w:rsidRPr="00D61E90">
        <w:rPr>
          <w:rFonts w:ascii="Times New Roman" w:eastAsia="Times New Roman" w:hAnsi="Times New Roman" w:cs="Times New Roman"/>
          <w:bCs/>
          <w:color w:val="000000"/>
          <w:sz w:val="24"/>
          <w:szCs w:val="24"/>
        </w:rPr>
        <w:t xml:space="preserve">, восстановление покрытия выполняется на ширину верха траншеи и на расстоянии </w:t>
      </w:r>
      <w:smartTag w:uri="urn:schemas-microsoft-com:office:smarttags" w:element="metricconverter">
        <w:smartTagPr>
          <w:attr w:name="ProductID" w:val="3 м"/>
        </w:smartTagPr>
        <w:r w:rsidRPr="00D61E90">
          <w:rPr>
            <w:rFonts w:ascii="Times New Roman" w:eastAsia="Times New Roman" w:hAnsi="Times New Roman" w:cs="Times New Roman"/>
            <w:bCs/>
            <w:color w:val="000000"/>
            <w:sz w:val="24"/>
            <w:szCs w:val="24"/>
          </w:rPr>
          <w:t>3 м</w:t>
        </w:r>
      </w:smartTag>
      <w:r w:rsidRPr="00D61E90">
        <w:rPr>
          <w:rFonts w:ascii="Times New Roman" w:eastAsia="Times New Roman" w:hAnsi="Times New Roman" w:cs="Times New Roman"/>
          <w:bCs/>
          <w:color w:val="000000"/>
          <w:sz w:val="24"/>
          <w:szCs w:val="24"/>
        </w:rPr>
        <w:t xml:space="preserve"> от края траншеи в каждую сторону.</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При укладке телефонных и электрических кабелей в траншеи шириной до </w:t>
      </w:r>
      <w:smartTag w:uri="urn:schemas-microsoft-com:office:smarttags" w:element="metricconverter">
        <w:smartTagPr>
          <w:attr w:name="ProductID" w:val="1 м"/>
        </w:smartTagPr>
        <w:r w:rsidRPr="00D61E90">
          <w:rPr>
            <w:rFonts w:ascii="Times New Roman" w:eastAsia="Times New Roman" w:hAnsi="Times New Roman" w:cs="Times New Roman"/>
            <w:bCs/>
            <w:color w:val="000000"/>
            <w:sz w:val="24"/>
            <w:szCs w:val="24"/>
          </w:rPr>
          <w:t>1 м</w:t>
        </w:r>
      </w:smartTag>
      <w:r w:rsidRPr="00D61E90">
        <w:rPr>
          <w:rFonts w:ascii="Times New Roman" w:eastAsia="Times New Roman" w:hAnsi="Times New Roman" w:cs="Times New Roman"/>
          <w:bCs/>
          <w:color w:val="000000"/>
          <w:sz w:val="24"/>
          <w:szCs w:val="24"/>
        </w:rPr>
        <w:t xml:space="preserve"> асфальтобетонное покрытие восстанавливается на ширину </w:t>
      </w:r>
      <w:smartTag w:uri="urn:schemas-microsoft-com:office:smarttags" w:element="metricconverter">
        <w:smartTagPr>
          <w:attr w:name="ProductID" w:val="1,5 м"/>
        </w:smartTagPr>
        <w:r w:rsidRPr="00D61E90">
          <w:rPr>
            <w:rFonts w:ascii="Times New Roman" w:eastAsia="Times New Roman" w:hAnsi="Times New Roman" w:cs="Times New Roman"/>
            <w:bCs/>
            <w:color w:val="000000"/>
            <w:sz w:val="24"/>
            <w:szCs w:val="24"/>
          </w:rPr>
          <w:t>1,5 м</w:t>
        </w:r>
      </w:smartTag>
      <w:r w:rsidRPr="00D61E90">
        <w:rPr>
          <w:rFonts w:ascii="Times New Roman" w:eastAsia="Times New Roman" w:hAnsi="Times New Roman" w:cs="Times New Roman"/>
          <w:bCs/>
          <w:color w:val="000000"/>
          <w:sz w:val="24"/>
          <w:szCs w:val="24"/>
        </w:rPr>
        <w:t xml:space="preserve"> по всей длине разрытия.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При проведении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D61E90">
          <w:rPr>
            <w:rFonts w:ascii="Times New Roman" w:eastAsia="Times New Roman" w:hAnsi="Times New Roman" w:cs="Times New Roman"/>
            <w:bCs/>
            <w:color w:val="000000"/>
            <w:sz w:val="24"/>
            <w:szCs w:val="24"/>
          </w:rPr>
          <w:t>5 м</w:t>
        </w:r>
      </w:smartTag>
      <w:r w:rsidRPr="00D61E90">
        <w:rPr>
          <w:rFonts w:ascii="Times New Roman" w:eastAsia="Times New Roman" w:hAnsi="Times New Roman" w:cs="Times New Roman"/>
          <w:bCs/>
          <w:color w:val="000000"/>
          <w:sz w:val="24"/>
          <w:szCs w:val="24"/>
        </w:rPr>
        <w:t xml:space="preserve"> от края траншеи в каждую сторону.</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lastRenderedPageBreak/>
        <w:t>9.18.  На восстанавливаемом участке следует применять тип "дорожной одежды", существовавший до проведения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9.19. На период проведения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Pr="00D61E90">
          <w:rPr>
            <w:rFonts w:ascii="Times New Roman" w:eastAsia="Times New Roman" w:hAnsi="Times New Roman" w:cs="Times New Roman"/>
            <w:bCs/>
            <w:color w:val="000000"/>
            <w:sz w:val="24"/>
            <w:szCs w:val="24"/>
          </w:rPr>
          <w:t>2 м</w:t>
        </w:r>
      </w:smartTag>
      <w:r w:rsidRPr="00D61E90">
        <w:rPr>
          <w:rFonts w:ascii="Times New Roman" w:eastAsia="Times New Roman" w:hAnsi="Times New Roman" w:cs="Times New Roman"/>
          <w:bCs/>
          <w:color w:val="000000"/>
          <w:sz w:val="24"/>
          <w:szCs w:val="24"/>
        </w:rPr>
        <w:t xml:space="preserve">. Щиты располагаются треугольником на расстоянии не менее </w:t>
      </w:r>
      <w:smartTag w:uri="urn:schemas-microsoft-com:office:smarttags" w:element="metricconverter">
        <w:smartTagPr>
          <w:attr w:name="ProductID" w:val="0,5 м"/>
        </w:smartTagPr>
        <w:r w:rsidRPr="00D61E90">
          <w:rPr>
            <w:rFonts w:ascii="Times New Roman" w:eastAsia="Times New Roman" w:hAnsi="Times New Roman" w:cs="Times New Roman"/>
            <w:bCs/>
            <w:color w:val="000000"/>
            <w:sz w:val="24"/>
            <w:szCs w:val="24"/>
          </w:rPr>
          <w:t>0,5 м</w:t>
        </w:r>
      </w:smartTag>
      <w:r w:rsidRPr="00D61E90">
        <w:rPr>
          <w:rFonts w:ascii="Times New Roman" w:eastAsia="Times New Roman" w:hAnsi="Times New Roman" w:cs="Times New Roman"/>
          <w:bCs/>
          <w:color w:val="000000"/>
          <w:sz w:val="24"/>
          <w:szCs w:val="24"/>
        </w:rPr>
        <w:t xml:space="preserve"> от ствола </w:t>
      </w:r>
      <w:proofErr w:type="gramStart"/>
      <w:r w:rsidRPr="00D61E90">
        <w:rPr>
          <w:rFonts w:ascii="Times New Roman" w:eastAsia="Times New Roman" w:hAnsi="Times New Roman" w:cs="Times New Roman"/>
          <w:bCs/>
          <w:color w:val="000000"/>
          <w:sz w:val="24"/>
          <w:szCs w:val="24"/>
        </w:rPr>
        <w:t>дерева, вокруг ограждающего треугольника устраивается</w:t>
      </w:r>
      <w:proofErr w:type="gramEnd"/>
      <w:r w:rsidRPr="00D61E90">
        <w:rPr>
          <w:rFonts w:ascii="Times New Roman" w:eastAsia="Times New Roman" w:hAnsi="Times New Roman" w:cs="Times New Roman"/>
          <w:bCs/>
          <w:color w:val="000000"/>
          <w:sz w:val="24"/>
          <w:szCs w:val="24"/>
        </w:rPr>
        <w:t xml:space="preserve"> деревянный настил радиусом </w:t>
      </w:r>
      <w:smartTag w:uri="urn:schemas-microsoft-com:office:smarttags" w:element="metricconverter">
        <w:smartTagPr>
          <w:attr w:name="ProductID" w:val="0,5 м"/>
        </w:smartTagPr>
        <w:r w:rsidRPr="00D61E90">
          <w:rPr>
            <w:rFonts w:ascii="Times New Roman" w:eastAsia="Times New Roman" w:hAnsi="Times New Roman" w:cs="Times New Roman"/>
            <w:bCs/>
            <w:color w:val="000000"/>
            <w:sz w:val="24"/>
            <w:szCs w:val="24"/>
          </w:rPr>
          <w:t>0,5 м</w:t>
        </w:r>
      </w:smartTag>
      <w:r w:rsidRPr="00D61E90">
        <w:rPr>
          <w:rFonts w:ascii="Times New Roman" w:eastAsia="Times New Roman" w:hAnsi="Times New Roman" w:cs="Times New Roman"/>
          <w:bCs/>
          <w:color w:val="000000"/>
          <w:sz w:val="24"/>
          <w:szCs w:val="24"/>
        </w:rPr>
        <w:t>.</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При проведении замощений и асфальтировании проездов, площадей, дворов, тротуаров и т.п.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sidRPr="00D61E90">
          <w:rPr>
            <w:rFonts w:ascii="Times New Roman" w:eastAsia="Times New Roman" w:hAnsi="Times New Roman" w:cs="Times New Roman"/>
            <w:bCs/>
            <w:color w:val="000000"/>
            <w:sz w:val="24"/>
            <w:szCs w:val="24"/>
          </w:rPr>
          <w:t>2 м</w:t>
        </w:r>
      </w:smartTag>
      <w:r w:rsidRPr="00D61E90">
        <w:rPr>
          <w:rFonts w:ascii="Times New Roman" w:eastAsia="Times New Roman" w:hAnsi="Times New Roman" w:cs="Times New Roman"/>
          <w:bCs/>
          <w:color w:val="000000"/>
          <w:sz w:val="24"/>
          <w:szCs w:val="24"/>
        </w:rPr>
        <w:t xml:space="preserve"> с установкой бортового камня вокруг приствольной лунки.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9.21. Рытье траншей вблизи деревьев производится вручную (стенки траншей при необходимости раскрепляются).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D61E90">
          <w:rPr>
            <w:rFonts w:ascii="Times New Roman" w:eastAsia="Times New Roman" w:hAnsi="Times New Roman" w:cs="Times New Roman"/>
            <w:bCs/>
            <w:color w:val="000000"/>
            <w:sz w:val="24"/>
            <w:szCs w:val="24"/>
          </w:rPr>
          <w:t>1,5 м</w:t>
        </w:r>
      </w:smartTag>
      <w:r w:rsidRPr="00D61E90">
        <w:rPr>
          <w:rFonts w:ascii="Times New Roman" w:eastAsia="Times New Roman" w:hAnsi="Times New Roman" w:cs="Times New Roman"/>
          <w:bCs/>
          <w:color w:val="000000"/>
          <w:sz w:val="24"/>
          <w:szCs w:val="24"/>
        </w:rPr>
        <w:t xml:space="preserve"> от поверхности почвы, не повреждая корневой системы.</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9.22. Складирование строительных материалов и устройство стоянок машин и механизмов на газонах осуществляется на расстоянии не ближе </w:t>
      </w:r>
      <w:smartTag w:uri="urn:schemas-microsoft-com:office:smarttags" w:element="metricconverter">
        <w:smartTagPr>
          <w:attr w:name="ProductID" w:val="2,5 м"/>
        </w:smartTagPr>
        <w:r w:rsidRPr="00D61E90">
          <w:rPr>
            <w:rFonts w:ascii="Times New Roman" w:eastAsia="Times New Roman" w:hAnsi="Times New Roman" w:cs="Times New Roman"/>
            <w:bCs/>
            <w:color w:val="000000"/>
            <w:sz w:val="24"/>
            <w:szCs w:val="24"/>
          </w:rPr>
          <w:t>2,5 м</w:t>
        </w:r>
      </w:smartTag>
      <w:r w:rsidRPr="00D61E90">
        <w:rPr>
          <w:rFonts w:ascii="Times New Roman" w:eastAsia="Times New Roman" w:hAnsi="Times New Roman" w:cs="Times New Roman"/>
          <w:bCs/>
          <w:color w:val="000000"/>
          <w:sz w:val="24"/>
          <w:szCs w:val="24"/>
        </w:rPr>
        <w:t xml:space="preserve"> от деревьев и </w:t>
      </w:r>
      <w:smartTag w:uri="urn:schemas-microsoft-com:office:smarttags" w:element="metricconverter">
        <w:smartTagPr>
          <w:attr w:name="ProductID" w:val="1,5 м"/>
        </w:smartTagPr>
        <w:r w:rsidRPr="00D61E90">
          <w:rPr>
            <w:rFonts w:ascii="Times New Roman" w:eastAsia="Times New Roman" w:hAnsi="Times New Roman" w:cs="Times New Roman"/>
            <w:bCs/>
            <w:color w:val="000000"/>
            <w:sz w:val="24"/>
            <w:szCs w:val="24"/>
          </w:rPr>
          <w:t>1,5 м</w:t>
        </w:r>
      </w:smartTag>
      <w:r w:rsidRPr="00D61E90">
        <w:rPr>
          <w:rFonts w:ascii="Times New Roman" w:eastAsia="Times New Roman" w:hAnsi="Times New Roman" w:cs="Times New Roman"/>
          <w:bCs/>
          <w:color w:val="000000"/>
          <w:sz w:val="24"/>
          <w:szCs w:val="24"/>
        </w:rPr>
        <w:t xml:space="preserve"> от кустарников. Складирование горючих материалов - на расстоянии не ближе </w:t>
      </w:r>
      <w:smartTag w:uri="urn:schemas-microsoft-com:office:smarttags" w:element="metricconverter">
        <w:smartTagPr>
          <w:attr w:name="ProductID" w:val="10 м"/>
        </w:smartTagPr>
        <w:r w:rsidRPr="00D61E90">
          <w:rPr>
            <w:rFonts w:ascii="Times New Roman" w:eastAsia="Times New Roman" w:hAnsi="Times New Roman" w:cs="Times New Roman"/>
            <w:bCs/>
            <w:color w:val="000000"/>
            <w:sz w:val="24"/>
            <w:szCs w:val="24"/>
          </w:rPr>
          <w:t>10 м</w:t>
        </w:r>
      </w:smartTag>
      <w:r w:rsidRPr="00D61E90">
        <w:rPr>
          <w:rFonts w:ascii="Times New Roman" w:eastAsia="Times New Roman" w:hAnsi="Times New Roman" w:cs="Times New Roman"/>
          <w:bCs/>
          <w:color w:val="000000"/>
          <w:sz w:val="24"/>
          <w:szCs w:val="24"/>
        </w:rPr>
        <w:t xml:space="preserve"> от деревьев и кустарников.</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9.24. Почва для восстановления газона должна соответствовать следующим агротехническим требованиям:</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иметь плотность не более 5 - </w:t>
      </w:r>
      <w:smartTag w:uri="urn:schemas-microsoft-com:office:smarttags" w:element="metricconverter">
        <w:smartTagPr>
          <w:attr w:name="ProductID" w:val="20 кг"/>
        </w:smartTagPr>
        <w:r w:rsidRPr="00D61E90">
          <w:rPr>
            <w:rFonts w:ascii="Times New Roman" w:eastAsia="Times New Roman" w:hAnsi="Times New Roman" w:cs="Times New Roman"/>
            <w:bCs/>
            <w:color w:val="000000"/>
            <w:sz w:val="24"/>
            <w:szCs w:val="24"/>
          </w:rPr>
          <w:t>20 кг</w:t>
        </w:r>
      </w:smartTag>
      <w:r w:rsidRPr="00D61E90">
        <w:rPr>
          <w:rFonts w:ascii="Times New Roman" w:eastAsia="Times New Roman" w:hAnsi="Times New Roman" w:cs="Times New Roman"/>
          <w:bCs/>
          <w:color w:val="000000"/>
          <w:sz w:val="24"/>
          <w:szCs w:val="24"/>
        </w:rPr>
        <w:t xml:space="preserve"> на кв. см (плотность определяется как сопротивление смятию);</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обладать структурой, при которой размеры комков составляют не менее 0,5 - </w:t>
      </w:r>
      <w:smartTag w:uri="urn:schemas-microsoft-com:office:smarttags" w:element="metricconverter">
        <w:smartTagPr>
          <w:attr w:name="ProductID" w:val="1,0 см"/>
        </w:smartTagPr>
        <w:r w:rsidRPr="00D61E90">
          <w:rPr>
            <w:rFonts w:ascii="Times New Roman" w:eastAsia="Times New Roman" w:hAnsi="Times New Roman" w:cs="Times New Roman"/>
            <w:bCs/>
            <w:color w:val="000000"/>
            <w:sz w:val="24"/>
            <w:szCs w:val="24"/>
          </w:rPr>
          <w:t>1,0 см</w:t>
        </w:r>
      </w:smartTag>
      <w:r w:rsidRPr="00D61E90">
        <w:rPr>
          <w:rFonts w:ascii="Times New Roman" w:eastAsia="Times New Roman" w:hAnsi="Times New Roman" w:cs="Times New Roman"/>
          <w:bCs/>
          <w:color w:val="000000"/>
          <w:sz w:val="24"/>
          <w:szCs w:val="24"/>
        </w:rPr>
        <w:t>;</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содержать достаточное количество питательных веществ;</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не иметь засоренности сорняками и мусором.</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Пригодность растительного грунта для озеленения должна быть установлена лабораторными анализами.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proofErr w:type="gramStart"/>
      <w:r w:rsidRPr="00D61E90">
        <w:rPr>
          <w:rFonts w:ascii="Times New Roman" w:eastAsia="Times New Roman" w:hAnsi="Times New Roman" w:cs="Times New Roman"/>
          <w:bCs/>
          <w:color w:val="000000"/>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w:t>
      </w:r>
      <w:smartTag w:uri="urn:schemas-microsoft-com:office:smarttags" w:element="metricconverter">
        <w:smartTagPr>
          <w:attr w:name="ProductID" w:val="20 см"/>
        </w:smartTagPr>
        <w:r w:rsidRPr="00D61E90">
          <w:rPr>
            <w:rFonts w:ascii="Times New Roman" w:eastAsia="Times New Roman" w:hAnsi="Times New Roman" w:cs="Times New Roman"/>
            <w:bCs/>
            <w:color w:val="000000"/>
            <w:sz w:val="24"/>
            <w:szCs w:val="24"/>
          </w:rPr>
          <w:t>20 см</w:t>
        </w:r>
      </w:smartTag>
      <w:r w:rsidRPr="00D61E90">
        <w:rPr>
          <w:rFonts w:ascii="Times New Roman" w:eastAsia="Times New Roman" w:hAnsi="Times New Roman" w:cs="Times New Roman"/>
          <w:bCs/>
          <w:color w:val="000000"/>
          <w:sz w:val="24"/>
          <w:szCs w:val="24"/>
        </w:rPr>
        <w:t>.</w:t>
      </w:r>
      <w:proofErr w:type="gramEnd"/>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Норма высева смеси свежих семян на </w:t>
      </w:r>
      <w:smartTag w:uri="urn:schemas-microsoft-com:office:smarttags" w:element="metricconverter">
        <w:smartTagPr>
          <w:attr w:name="ProductID" w:val="1 кв. м"/>
        </w:smartTagPr>
        <w:r w:rsidRPr="00D61E90">
          <w:rPr>
            <w:rFonts w:ascii="Times New Roman" w:eastAsia="Times New Roman" w:hAnsi="Times New Roman" w:cs="Times New Roman"/>
            <w:bCs/>
            <w:color w:val="000000"/>
            <w:sz w:val="24"/>
            <w:szCs w:val="24"/>
          </w:rPr>
          <w:t>1 кв. м</w:t>
        </w:r>
      </w:smartTag>
      <w:r w:rsidRPr="00D61E90">
        <w:rPr>
          <w:rFonts w:ascii="Times New Roman" w:eastAsia="Times New Roman" w:hAnsi="Times New Roman" w:cs="Times New Roman"/>
          <w:bCs/>
          <w:color w:val="000000"/>
          <w:sz w:val="24"/>
          <w:szCs w:val="24"/>
        </w:rPr>
        <w:t xml:space="preserve"> засеваемой площади составляет </w:t>
      </w:r>
      <w:smartTag w:uri="urn:schemas-microsoft-com:office:smarttags" w:element="metricconverter">
        <w:smartTagPr>
          <w:attr w:name="ProductID" w:val="20 г"/>
        </w:smartTagPr>
        <w:r w:rsidRPr="00D61E90">
          <w:rPr>
            <w:rFonts w:ascii="Times New Roman" w:eastAsia="Times New Roman" w:hAnsi="Times New Roman" w:cs="Times New Roman"/>
            <w:bCs/>
            <w:color w:val="000000"/>
            <w:sz w:val="24"/>
            <w:szCs w:val="24"/>
          </w:rPr>
          <w:t>20 г</w:t>
        </w:r>
      </w:smartTag>
      <w:r w:rsidRPr="00D61E90">
        <w:rPr>
          <w:rFonts w:ascii="Times New Roman" w:eastAsia="Times New Roman" w:hAnsi="Times New Roman" w:cs="Times New Roman"/>
          <w:bCs/>
          <w:color w:val="000000"/>
          <w:sz w:val="24"/>
          <w:szCs w:val="24"/>
        </w:rPr>
        <w:t>. Если срок хранения семян превысил три года, норму высева следует увеличить в 1,5 - 2 раза.</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м"/>
        </w:smartTagPr>
        <w:r w:rsidRPr="00D61E90">
          <w:rPr>
            <w:rFonts w:ascii="Times New Roman" w:eastAsia="Times New Roman" w:hAnsi="Times New Roman" w:cs="Times New Roman"/>
            <w:bCs/>
            <w:color w:val="000000"/>
            <w:sz w:val="24"/>
            <w:szCs w:val="24"/>
          </w:rPr>
          <w:t>5 см</w:t>
        </w:r>
      </w:smartTag>
      <w:r w:rsidRPr="00D61E90">
        <w:rPr>
          <w:rFonts w:ascii="Times New Roman" w:eastAsia="Times New Roman" w:hAnsi="Times New Roman" w:cs="Times New Roman"/>
          <w:bCs/>
          <w:color w:val="000000"/>
          <w:sz w:val="24"/>
          <w:szCs w:val="24"/>
        </w:rPr>
        <w:t>.</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D61E90">
        <w:rPr>
          <w:rFonts w:ascii="Times New Roman" w:eastAsia="Times New Roman" w:hAnsi="Times New Roman" w:cs="Times New Roman"/>
          <w:bCs/>
          <w:color w:val="000000"/>
          <w:sz w:val="24"/>
          <w:szCs w:val="24"/>
        </w:rPr>
        <w:t>На саженцах не должно быть механических повреждений, а также признаков повреждений вредителями и болезнями.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9.25.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lastRenderedPageBreak/>
        <w:t>9.26.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9.27.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9.28.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9.29.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Засыпка котлованов и траншей без выполнения исполнительной съемки запрещается.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9.30.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9.31.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9.32.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9.33.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9.34.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w:t>
      </w:r>
      <w:r w:rsidRPr="00D61E90">
        <w:rPr>
          <w:rFonts w:ascii="Times New Roman" w:eastAsia="Times New Roman" w:hAnsi="Times New Roman" w:cs="Times New Roman"/>
          <w:sz w:val="24"/>
          <w:szCs w:val="24"/>
        </w:rPr>
        <w:lastRenderedPageBreak/>
        <w:t>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Тротуары и дорожное покрытие после вскрытия следует привести в состояние, равноценное </w:t>
      </w:r>
      <w:proofErr w:type="gramStart"/>
      <w:r w:rsidRPr="00D61E90">
        <w:rPr>
          <w:rFonts w:ascii="Times New Roman" w:eastAsia="Times New Roman" w:hAnsi="Times New Roman" w:cs="Times New Roman"/>
          <w:sz w:val="24"/>
          <w:szCs w:val="24"/>
        </w:rPr>
        <w:t>первоначальному</w:t>
      </w:r>
      <w:proofErr w:type="gramEnd"/>
      <w:r w:rsidRPr="00D61E90">
        <w:rPr>
          <w:rFonts w:ascii="Times New Roman" w:eastAsia="Times New Roman" w:hAnsi="Times New Roman" w:cs="Times New Roman"/>
          <w:sz w:val="24"/>
          <w:szCs w:val="24"/>
        </w:rPr>
        <w:t xml:space="preserve"> (до проведения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9.35.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1-й этап - асфальтирование после окончания работ одним слоем асфальтобетона над траншеей;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2-й этап - покрытие вторым слоем асфальта по всей ширине тротуара и проезжей части.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9.36.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9.37.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9.38.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9.39.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p>
    <w:p w:rsidR="007973D2" w:rsidRPr="00D61E90" w:rsidRDefault="007973D2" w:rsidP="00930B70">
      <w:pPr>
        <w:shd w:val="clear" w:color="auto" w:fill="FFFFFF"/>
        <w:spacing w:after="0" w:line="240" w:lineRule="auto"/>
        <w:ind w:firstLine="567"/>
        <w:jc w:val="center"/>
        <w:rPr>
          <w:rFonts w:ascii="Times New Roman" w:eastAsia="Times New Roman" w:hAnsi="Times New Roman" w:cs="Times New Roman"/>
          <w:b/>
          <w:sz w:val="24"/>
          <w:szCs w:val="24"/>
        </w:rPr>
      </w:pPr>
      <w:r w:rsidRPr="00D61E90">
        <w:rPr>
          <w:rFonts w:ascii="Times New Roman" w:eastAsia="Times New Roman" w:hAnsi="Times New Roman" w:cs="Times New Roman"/>
          <w:b/>
          <w:sz w:val="24"/>
          <w:szCs w:val="24"/>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7973D2" w:rsidRPr="00D61E90" w:rsidRDefault="007973D2" w:rsidP="004400D5">
      <w:pPr>
        <w:shd w:val="clear" w:color="auto" w:fill="FFFFFF"/>
        <w:spacing w:after="0" w:line="240" w:lineRule="auto"/>
        <w:ind w:firstLine="567"/>
        <w:jc w:val="center"/>
        <w:rPr>
          <w:rFonts w:ascii="Times New Roman" w:eastAsia="Times New Roman" w:hAnsi="Times New Roman" w:cs="Times New Roman"/>
          <w:sz w:val="24"/>
          <w:szCs w:val="24"/>
        </w:rPr>
      </w:pP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10.1. </w:t>
      </w:r>
      <w:r w:rsidRPr="00D61E90">
        <w:rPr>
          <w:rFonts w:ascii="Times New Roman" w:eastAsia="Times New Roman" w:hAnsi="Times New Roman" w:cs="Times New Roman"/>
          <w:sz w:val="24"/>
          <w:szCs w:val="24"/>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D61E90">
        <w:rPr>
          <w:rFonts w:ascii="Times New Roman" w:eastAsia="Times New Roman" w:hAnsi="Times New Roman" w:cs="Times New Roman"/>
          <w:sz w:val="24"/>
          <w:szCs w:val="24"/>
        </w:rPr>
        <w:t>маломобильных групп населения</w:t>
      </w:r>
      <w:r w:rsidRPr="00D61E90">
        <w:rPr>
          <w:rFonts w:ascii="Times New Roman" w:eastAsia="Times New Roman" w:hAnsi="Times New Roman" w:cs="Times New Roman"/>
          <w:sz w:val="24"/>
          <w:szCs w:val="24"/>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10.2.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Pr="00D61E90">
        <w:rPr>
          <w:rFonts w:ascii="Times New Roman" w:eastAsia="Times New Roman" w:hAnsi="Times New Roman" w:cs="Times New Roman"/>
          <w:sz w:val="24"/>
          <w:szCs w:val="24"/>
        </w:rPr>
        <w:t>осуществлять</w:t>
      </w:r>
      <w:proofErr w:type="gramEnd"/>
      <w:r w:rsidRPr="00D61E90">
        <w:rPr>
          <w:rFonts w:ascii="Times New Roman" w:eastAsia="Times New Roman" w:hAnsi="Times New Roman" w:cs="Times New Roman"/>
          <w:sz w:val="24"/>
          <w:szCs w:val="24"/>
        </w:rPr>
        <w:t xml:space="preserve"> в том числе при новом строительстве в соответствии с утвержденной проектной документацией.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10.3. Пути движения МГН, входные группы в здания и сооружения необходимо проектировать в соответствии с </w:t>
      </w:r>
      <w:hyperlink r:id="rId21" w:anchor="/document/400382837/entry/0" w:history="1">
        <w:r w:rsidRPr="00D61E90">
          <w:rPr>
            <w:rFonts w:ascii="Times New Roman" w:eastAsia="Times New Roman" w:hAnsi="Times New Roman" w:cs="Times New Roman"/>
            <w:sz w:val="24"/>
            <w:szCs w:val="24"/>
          </w:rPr>
          <w:t>СП 59.13330.2020</w:t>
        </w:r>
      </w:hyperlink>
      <w:r w:rsidRPr="00D61E90">
        <w:rPr>
          <w:rFonts w:ascii="Times New Roman" w:eastAsia="Times New Roman" w:hAnsi="Times New Roman" w:cs="Times New Roman"/>
          <w:sz w:val="24"/>
          <w:szCs w:val="24"/>
        </w:rPr>
        <w:t> "Свод правил. Доступность зданий и сооружений для маломобильных групп населения. СНиП 35-01-2001"</w:t>
      </w:r>
      <w:proofErr w:type="gramStart"/>
      <w:r w:rsidRPr="00D61E90">
        <w:rPr>
          <w:rFonts w:ascii="Times New Roman" w:eastAsia="Times New Roman" w:hAnsi="Times New Roman" w:cs="Times New Roman"/>
          <w:sz w:val="24"/>
          <w:szCs w:val="24"/>
        </w:rPr>
        <w:t>.</w:t>
      </w:r>
      <w:proofErr w:type="gramEnd"/>
      <w:r w:rsidRPr="00D61E90">
        <w:rPr>
          <w:rFonts w:ascii="Times New Roman" w:eastAsia="Times New Roman" w:hAnsi="Times New Roman" w:cs="Times New Roman"/>
          <w:sz w:val="24"/>
          <w:szCs w:val="24"/>
        </w:rPr>
        <w:t xml:space="preserve"> – </w:t>
      </w:r>
      <w:proofErr w:type="gramStart"/>
      <w:r w:rsidRPr="00D61E90">
        <w:rPr>
          <w:rFonts w:ascii="Times New Roman" w:eastAsia="Times New Roman" w:hAnsi="Times New Roman" w:cs="Times New Roman"/>
          <w:i/>
          <w:color w:val="FF0000"/>
          <w:sz w:val="24"/>
          <w:szCs w:val="24"/>
        </w:rPr>
        <w:t>д</w:t>
      </w:r>
      <w:proofErr w:type="gramEnd"/>
      <w:r w:rsidRPr="00D61E90">
        <w:rPr>
          <w:rFonts w:ascii="Times New Roman" w:eastAsia="Times New Roman" w:hAnsi="Times New Roman" w:cs="Times New Roman"/>
          <w:i/>
          <w:color w:val="FF0000"/>
          <w:sz w:val="24"/>
          <w:szCs w:val="24"/>
        </w:rPr>
        <w:t>ругой СП</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w:t>
      </w:r>
      <w:r w:rsidRPr="00D61E90">
        <w:rPr>
          <w:rFonts w:ascii="Times New Roman" w:eastAsia="Times New Roman" w:hAnsi="Times New Roman" w:cs="Times New Roman"/>
          <w:sz w:val="24"/>
          <w:szCs w:val="24"/>
        </w:rPr>
        <w:lastRenderedPageBreak/>
        <w:t>с существующим тротуаром или путем обеспечения плавного перехода между поверхностями тротуаров, выполненными в разных уровнях.</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D61E90">
        <w:rPr>
          <w:rFonts w:ascii="Times New Roman" w:eastAsia="Times New Roman" w:hAnsi="Times New Roman" w:cs="Times New Roman"/>
          <w:sz w:val="24"/>
          <w:szCs w:val="24"/>
        </w:rPr>
        <w:t>противогололедными</w:t>
      </w:r>
      <w:proofErr w:type="spellEnd"/>
      <w:r w:rsidRPr="00D61E90">
        <w:rPr>
          <w:rFonts w:ascii="Times New Roman" w:eastAsia="Times New Roman" w:hAnsi="Times New Roman" w:cs="Times New Roman"/>
          <w:sz w:val="24"/>
          <w:szCs w:val="24"/>
        </w:rPr>
        <w:t xml:space="preserve"> средствами или укрывать такие поверхности противоскользящими материалами.</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p>
    <w:p w:rsidR="007973D2" w:rsidRPr="00D61E90" w:rsidRDefault="007973D2" w:rsidP="004400D5">
      <w:pPr>
        <w:spacing w:after="0" w:line="240" w:lineRule="auto"/>
        <w:ind w:firstLine="567"/>
        <w:jc w:val="center"/>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11. Организация стоков ливневых вод</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11.1. </w:t>
      </w:r>
      <w:proofErr w:type="spellStart"/>
      <w:r w:rsidRPr="00D61E90">
        <w:rPr>
          <w:rFonts w:ascii="Times New Roman" w:eastAsia="Times New Roman" w:hAnsi="Times New Roman" w:cs="Times New Roman"/>
          <w:sz w:val="24"/>
          <w:szCs w:val="24"/>
        </w:rPr>
        <w:t>Дождеприемные</w:t>
      </w:r>
      <w:proofErr w:type="spellEnd"/>
      <w:r w:rsidRPr="00D61E90">
        <w:rPr>
          <w:rFonts w:ascii="Times New Roman" w:eastAsia="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imes New Roman" w:hAnsi="Times New Roman" w:cs="Times New Roman"/>
          <w:sz w:val="24"/>
          <w:szCs w:val="24"/>
        </w:rPr>
        <w:t xml:space="preserve">11.2. Решетки </w:t>
      </w:r>
      <w:proofErr w:type="spellStart"/>
      <w:r w:rsidRPr="00D61E90">
        <w:rPr>
          <w:rFonts w:ascii="Times New Roman" w:eastAsia="Times New Roman" w:hAnsi="Times New Roman" w:cs="Times New Roman"/>
          <w:sz w:val="24"/>
          <w:szCs w:val="24"/>
        </w:rPr>
        <w:t>дождеприемных</w:t>
      </w:r>
      <w:proofErr w:type="spellEnd"/>
      <w:r w:rsidRPr="00D61E90">
        <w:rPr>
          <w:rFonts w:ascii="Times New Roman" w:eastAsia="Times New Roman" w:hAnsi="Times New Roman" w:cs="Times New Roman"/>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Pr="00D61E90">
        <w:rPr>
          <w:rFonts w:ascii="Times New Roman" w:eastAsiaTheme="minorHAnsi" w:hAnsi="Times New Roman" w:cs="Times New Roman"/>
          <w:sz w:val="24"/>
          <w:szCs w:val="24"/>
          <w:lang w:eastAsia="en-US"/>
        </w:rPr>
        <w:t xml:space="preserve">Профилактическое обследование смотровых и </w:t>
      </w:r>
      <w:proofErr w:type="spellStart"/>
      <w:r w:rsidRPr="00D61E90">
        <w:rPr>
          <w:rFonts w:ascii="Times New Roman" w:eastAsiaTheme="minorHAnsi" w:hAnsi="Times New Roman" w:cs="Times New Roman"/>
          <w:sz w:val="24"/>
          <w:szCs w:val="24"/>
          <w:lang w:eastAsia="en-US"/>
        </w:rPr>
        <w:t>дождеприемных</w:t>
      </w:r>
      <w:proofErr w:type="spellEnd"/>
      <w:r w:rsidRPr="00D61E90">
        <w:rPr>
          <w:rFonts w:ascii="Times New Roman" w:eastAsiaTheme="minorHAnsi" w:hAnsi="Times New Roman" w:cs="Times New Roman"/>
          <w:sz w:val="24"/>
          <w:szCs w:val="24"/>
          <w:lang w:eastAsia="en-US"/>
        </w:rPr>
        <w:t xml:space="preserve"> колодцев ливневой канализации и их очистка производятся не реже 1 раза в год.</w:t>
      </w: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imes New Roman" w:hAnsi="Times New Roman" w:cs="Times New Roman"/>
          <w:sz w:val="24"/>
          <w:szCs w:val="24"/>
        </w:rPr>
        <w:t xml:space="preserve">11.3. </w:t>
      </w:r>
      <w:r w:rsidRPr="00D61E90">
        <w:rPr>
          <w:rFonts w:ascii="Times New Roman" w:eastAsiaTheme="minorHAnsi" w:hAnsi="Times New Roman" w:cs="Times New Roman"/>
          <w:sz w:val="24"/>
          <w:szCs w:val="24"/>
          <w:shd w:val="clear" w:color="auto" w:fill="FFFFFF"/>
          <w:lang w:eastAsia="en-US"/>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17" w:name="sub_56"/>
      <w:r w:rsidRPr="00D61E90">
        <w:rPr>
          <w:rFonts w:ascii="Times New Roman" w:eastAsiaTheme="minorHAnsi" w:hAnsi="Times New Roman" w:cs="Times New Roman"/>
          <w:sz w:val="24"/>
          <w:szCs w:val="24"/>
          <w:lang w:eastAsia="en-US"/>
        </w:rPr>
        <w:t xml:space="preserve"> При производстве аварийных работ слив воды разрешается только по специальным отводам или шлангам в близлежащие колодцы фекальной или </w:t>
      </w:r>
      <w:proofErr w:type="spellStart"/>
      <w:r w:rsidRPr="00D61E90">
        <w:rPr>
          <w:rFonts w:ascii="Times New Roman" w:eastAsiaTheme="minorHAnsi" w:hAnsi="Times New Roman" w:cs="Times New Roman"/>
          <w:sz w:val="24"/>
          <w:szCs w:val="24"/>
          <w:lang w:eastAsia="en-US"/>
        </w:rPr>
        <w:t>ливнёвой</w:t>
      </w:r>
      <w:proofErr w:type="spellEnd"/>
      <w:r w:rsidRPr="00D61E90">
        <w:rPr>
          <w:rFonts w:ascii="Times New Roman" w:eastAsiaTheme="minorHAnsi" w:hAnsi="Times New Roman" w:cs="Times New Roman"/>
          <w:sz w:val="24"/>
          <w:szCs w:val="24"/>
          <w:lang w:eastAsia="en-US"/>
        </w:rPr>
        <w:t xml:space="preserve"> канализации по согласованию с владельцами коммуникаций и с возмещением затрат на работы по водоотведению сброшенных стоков.</w:t>
      </w:r>
    </w:p>
    <w:bookmarkEnd w:id="17"/>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7973D2" w:rsidRPr="00D61E90" w:rsidRDefault="007973D2" w:rsidP="004400D5">
      <w:pPr>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7973D2" w:rsidRPr="00D61E90" w:rsidRDefault="007973D2" w:rsidP="004400D5">
      <w:pPr>
        <w:spacing w:after="0" w:line="240" w:lineRule="auto"/>
        <w:ind w:firstLine="592"/>
        <w:jc w:val="both"/>
        <w:rPr>
          <w:rFonts w:ascii="Times New Roman" w:eastAsia="Times New Roman" w:hAnsi="Times New Roman" w:cs="Times New Roman"/>
          <w:sz w:val="24"/>
          <w:szCs w:val="24"/>
        </w:rPr>
      </w:pPr>
    </w:p>
    <w:p w:rsidR="007973D2" w:rsidRPr="00D61E90" w:rsidRDefault="007973D2" w:rsidP="004400D5">
      <w:pPr>
        <w:shd w:val="clear" w:color="auto" w:fill="FFFFFF"/>
        <w:spacing w:after="0" w:line="240" w:lineRule="auto"/>
        <w:ind w:firstLine="567"/>
        <w:jc w:val="center"/>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12. Организация пешеходных коммуникаций</w:t>
      </w:r>
    </w:p>
    <w:p w:rsidR="007973D2" w:rsidRPr="00D61E90" w:rsidRDefault="007973D2" w:rsidP="004400D5">
      <w:pPr>
        <w:shd w:val="clear" w:color="auto" w:fill="FFFFFF"/>
        <w:spacing w:after="0" w:line="240" w:lineRule="auto"/>
        <w:ind w:firstLine="567"/>
        <w:jc w:val="center"/>
        <w:rPr>
          <w:rFonts w:ascii="Times New Roman" w:eastAsia="Times New Roman" w:hAnsi="Times New Roman" w:cs="Times New Roman"/>
          <w:sz w:val="24"/>
          <w:szCs w:val="24"/>
        </w:rPr>
      </w:pP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12.1. Пешеходные коммуникации обеспечивают пешеходные связи и передвижения на территории </w:t>
      </w:r>
      <w:proofErr w:type="spellStart"/>
      <w:r w:rsidR="00930B70" w:rsidRPr="00D61E90">
        <w:rPr>
          <w:rFonts w:ascii="Times New Roman" w:eastAsia="Times New Roman" w:hAnsi="Times New Roman" w:cs="Times New Roman"/>
          <w:sz w:val="24"/>
          <w:szCs w:val="24"/>
        </w:rPr>
        <w:t>Райгородского</w:t>
      </w:r>
      <w:proofErr w:type="spellEnd"/>
      <w:r w:rsidR="00930B70" w:rsidRPr="00D61E90">
        <w:rPr>
          <w:rFonts w:ascii="Times New Roman" w:eastAsia="Times New Roman" w:hAnsi="Times New Roman" w:cs="Times New Roman"/>
          <w:sz w:val="24"/>
          <w:szCs w:val="24"/>
        </w:rPr>
        <w:t xml:space="preserve"> сельского </w:t>
      </w:r>
      <w:r w:rsidRPr="00D61E90">
        <w:rPr>
          <w:rFonts w:ascii="Times New Roman" w:eastAsia="Times New Roman" w:hAnsi="Times New Roman" w:cs="Times New Roman"/>
          <w:sz w:val="24"/>
          <w:szCs w:val="24"/>
        </w:rPr>
        <w:t xml:space="preserve">поселения. К пешеходным коммуникациям относят: тротуары, аллеи, дорожки, тропинки. При проектировании пешеходных коммуникаций на территории </w:t>
      </w:r>
      <w:proofErr w:type="spellStart"/>
      <w:r w:rsidR="00930B70" w:rsidRPr="00D61E90">
        <w:rPr>
          <w:rFonts w:ascii="Times New Roman" w:eastAsia="Times New Roman" w:hAnsi="Times New Roman" w:cs="Times New Roman"/>
          <w:sz w:val="24"/>
          <w:szCs w:val="24"/>
        </w:rPr>
        <w:t>Райгородского</w:t>
      </w:r>
      <w:proofErr w:type="spellEnd"/>
      <w:r w:rsidR="00930B70" w:rsidRPr="00D61E90">
        <w:rPr>
          <w:rFonts w:ascii="Times New Roman" w:eastAsia="Times New Roman" w:hAnsi="Times New Roman" w:cs="Times New Roman"/>
          <w:sz w:val="24"/>
          <w:szCs w:val="24"/>
        </w:rPr>
        <w:t xml:space="preserve"> сельского поселения </w:t>
      </w:r>
      <w:r w:rsidRPr="00D61E90">
        <w:rPr>
          <w:rFonts w:ascii="Times New Roman" w:eastAsia="Times New Roman" w:hAnsi="Times New Roman" w:cs="Times New Roman"/>
          <w:sz w:val="24"/>
          <w:szCs w:val="24"/>
        </w:rPr>
        <w:t>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2" w:anchor="/document/400382837/entry/0" w:history="1">
        <w:r w:rsidRPr="00D61E90">
          <w:rPr>
            <w:rFonts w:ascii="Times New Roman" w:eastAsia="Times New Roman" w:hAnsi="Times New Roman" w:cs="Times New Roman"/>
            <w:sz w:val="24"/>
            <w:szCs w:val="24"/>
            <w:shd w:val="clear" w:color="auto" w:fill="FFFFFF"/>
          </w:rPr>
          <w:t>СП 59.13330.2020</w:t>
        </w:r>
      </w:hyperlink>
      <w:r w:rsidRPr="00D61E90">
        <w:rPr>
          <w:rFonts w:ascii="Times New Roman" w:eastAsia="Times New Roman" w:hAnsi="Times New Roman" w:cs="Times New Roman"/>
          <w:sz w:val="24"/>
          <w:szCs w:val="24"/>
          <w:shd w:val="clear" w:color="auto" w:fill="FFFFFF"/>
        </w:rPr>
        <w:t> "Свод правил. Доступность зданий и сооружений для маломобильных групп населения. СНиП 35-01-2001".</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lastRenderedPageBreak/>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12.3. Обязательный перечень элементов благоустройства территории </w:t>
      </w:r>
      <w:proofErr w:type="spellStart"/>
      <w:r w:rsidR="00930B70" w:rsidRPr="00D61E90">
        <w:rPr>
          <w:rFonts w:ascii="Times New Roman" w:eastAsia="Times New Roman" w:hAnsi="Times New Roman" w:cs="Times New Roman"/>
          <w:sz w:val="24"/>
          <w:szCs w:val="24"/>
        </w:rPr>
        <w:t>Райгородского</w:t>
      </w:r>
      <w:proofErr w:type="spellEnd"/>
      <w:r w:rsidRPr="00D61E90">
        <w:rPr>
          <w:rFonts w:ascii="Times New Roman" w:eastAsia="Times New Roman" w:hAnsi="Times New Roman" w:cs="Times New Roman"/>
          <w:sz w:val="24"/>
          <w:szCs w:val="24"/>
        </w:rPr>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73D2" w:rsidRPr="00D61E90" w:rsidRDefault="007973D2" w:rsidP="004400D5">
      <w:pPr>
        <w:shd w:val="clear" w:color="auto" w:fill="FFFFFF"/>
        <w:spacing w:after="0" w:line="240" w:lineRule="auto"/>
        <w:ind w:firstLine="567"/>
        <w:jc w:val="both"/>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xml:space="preserve">На дорожках скверов, бульваров, садов необходимо предусматривать твердые виды покрытия с элементами сопряжения. </w:t>
      </w: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p>
    <w:p w:rsidR="007973D2" w:rsidRPr="00D61E90" w:rsidRDefault="007973D2" w:rsidP="004400D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61E90">
        <w:rPr>
          <w:rFonts w:ascii="Times New Roman" w:eastAsiaTheme="minorHAnsi" w:hAnsi="Times New Roman" w:cs="Times New Roman"/>
          <w:b/>
          <w:sz w:val="24"/>
          <w:szCs w:val="24"/>
          <w:lang w:eastAsia="en-US"/>
        </w:rPr>
        <w:t>13. Порядок участия граждан и организаций в деятельности</w:t>
      </w:r>
    </w:p>
    <w:p w:rsidR="007973D2" w:rsidRPr="00D61E90" w:rsidRDefault="007973D2" w:rsidP="004400D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61E90">
        <w:rPr>
          <w:rFonts w:ascii="Times New Roman" w:eastAsiaTheme="minorHAnsi" w:hAnsi="Times New Roman" w:cs="Times New Roman"/>
          <w:b/>
          <w:sz w:val="24"/>
          <w:szCs w:val="24"/>
          <w:lang w:eastAsia="en-US"/>
        </w:rPr>
        <w:t xml:space="preserve">по благоустройству на территории </w:t>
      </w:r>
      <w:proofErr w:type="spellStart"/>
      <w:r w:rsidRPr="00D61E90">
        <w:rPr>
          <w:rFonts w:ascii="Times New Roman" w:eastAsia="Times New Roman" w:hAnsi="Times New Roman" w:cs="Times New Roman"/>
          <w:b/>
          <w:bCs/>
          <w:sz w:val="24"/>
          <w:szCs w:val="24"/>
        </w:rPr>
        <w:t>Райгородского</w:t>
      </w:r>
      <w:proofErr w:type="spellEnd"/>
      <w:r w:rsidRPr="00D61E90">
        <w:rPr>
          <w:rFonts w:ascii="Times New Roman" w:eastAsiaTheme="minorHAnsi" w:hAnsi="Times New Roman" w:cs="Times New Roman"/>
          <w:b/>
          <w:sz w:val="24"/>
          <w:szCs w:val="24"/>
          <w:lang w:eastAsia="en-US"/>
        </w:rPr>
        <w:t xml:space="preserve"> сельского поселения</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13.1. Жители, представители сообществ и различных объединений и организаций (далее - заинтересованные лица) </w:t>
      </w:r>
      <w:proofErr w:type="spellStart"/>
      <w:r w:rsidRPr="00D61E90">
        <w:rPr>
          <w:rFonts w:ascii="Times New Roman" w:eastAsia="Times New Roman" w:hAnsi="Times New Roman" w:cs="Times New Roman"/>
          <w:b/>
          <w:bCs/>
          <w:sz w:val="24"/>
          <w:szCs w:val="24"/>
        </w:rPr>
        <w:t>Райгородского</w:t>
      </w:r>
      <w:proofErr w:type="spellEnd"/>
      <w:r w:rsidRPr="00D61E90">
        <w:rPr>
          <w:rFonts w:ascii="Times New Roman" w:eastAsiaTheme="minorHAnsi" w:hAnsi="Times New Roman" w:cs="Times New Roman"/>
          <w:sz w:val="24"/>
          <w:szCs w:val="24"/>
          <w:lang w:eastAsia="en-US"/>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shd w:val="clear" w:color="auto" w:fill="FFFFFF"/>
          <w:lang w:eastAsia="en-US"/>
        </w:rPr>
      </w:pPr>
      <w:r w:rsidRPr="00D61E90">
        <w:rPr>
          <w:rFonts w:ascii="Times New Roman" w:eastAsiaTheme="minorHAnsi" w:hAnsi="Times New Roman" w:cs="Times New Roman"/>
          <w:sz w:val="24"/>
          <w:szCs w:val="24"/>
          <w:shd w:val="clear" w:color="auto" w:fill="FFFFFF"/>
          <w:lang w:eastAsia="en-US"/>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shd w:val="clear" w:color="auto" w:fill="FFFFFF"/>
          <w:lang w:eastAsia="en-US"/>
        </w:rPr>
      </w:pPr>
      <w:r w:rsidRPr="00D61E90">
        <w:rPr>
          <w:rFonts w:ascii="Times New Roman" w:eastAsiaTheme="minorHAnsi" w:hAnsi="Times New Roman" w:cs="Times New Roman"/>
          <w:sz w:val="24"/>
          <w:szCs w:val="24"/>
          <w:lang w:eastAsia="en-US"/>
        </w:rPr>
        <w:t xml:space="preserve">13.2. </w:t>
      </w:r>
      <w:r w:rsidRPr="00D61E90">
        <w:rPr>
          <w:rFonts w:ascii="Times New Roman" w:eastAsiaTheme="minorHAnsi" w:hAnsi="Times New Roman" w:cs="Times New Roman"/>
          <w:sz w:val="24"/>
          <w:szCs w:val="24"/>
          <w:shd w:val="clear" w:color="auto" w:fill="FFFFFF"/>
          <w:lang w:eastAsia="en-US"/>
        </w:rPr>
        <w:t>Форматы вовлечения граждан, их объединений и иных лиц в решение вопросов благоустройства:</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13.2.1. В рамках информирования:</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размещение информационных баннеров, вывесок, объявлений, стендов и иных печатных материалов. </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13.2.2. В рамках консультирования:</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проведение опросов населения, голосования и анкетирования в электронной форме в информационно-телекоммуникационной сети "Интернет";</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проведение общественных обсуждений в порядке, установленном </w:t>
      </w:r>
      <w:hyperlink r:id="rId23" w:anchor="/document/12138258/entry/0" w:history="1">
        <w:r w:rsidRPr="00D61E90">
          <w:rPr>
            <w:rFonts w:ascii="Times New Roman" w:eastAsiaTheme="minorHAnsi" w:hAnsi="Times New Roman" w:cs="Times New Roman"/>
            <w:sz w:val="24"/>
            <w:szCs w:val="24"/>
            <w:lang w:eastAsia="en-US"/>
          </w:rPr>
          <w:t>Градостроительным кодексом</w:t>
        </w:r>
      </w:hyperlink>
      <w:r w:rsidRPr="00D61E90">
        <w:rPr>
          <w:rFonts w:ascii="Times New Roman" w:eastAsiaTheme="minorHAnsi" w:hAnsi="Times New Roman" w:cs="Times New Roman"/>
          <w:sz w:val="24"/>
          <w:szCs w:val="24"/>
          <w:lang w:eastAsia="en-US"/>
        </w:rPr>
        <w:t> Российской Федерации, </w:t>
      </w:r>
      <w:hyperlink r:id="rId24" w:anchor="/document/186367/entry/0" w:history="1">
        <w:r w:rsidRPr="00D61E90">
          <w:rPr>
            <w:rFonts w:ascii="Times New Roman" w:eastAsiaTheme="minorHAnsi" w:hAnsi="Times New Roman" w:cs="Times New Roman"/>
            <w:sz w:val="24"/>
            <w:szCs w:val="24"/>
            <w:lang w:eastAsia="en-US"/>
          </w:rPr>
          <w:t>Федеральным законом</w:t>
        </w:r>
      </w:hyperlink>
      <w:r w:rsidRPr="00D61E90">
        <w:rPr>
          <w:rFonts w:ascii="Times New Roman" w:eastAsiaTheme="minorHAnsi" w:hAnsi="Times New Roman" w:cs="Times New Roman"/>
          <w:sz w:val="24"/>
          <w:szCs w:val="24"/>
          <w:lang w:eastAsia="en-US"/>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shd w:val="clear" w:color="auto" w:fill="FFFFFF"/>
          <w:lang w:eastAsia="en-US"/>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13.2.3. В рамках соучастия:</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проведение мероприятий по совместному проектированию территории.</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13.2.4. В рамках партнерства:</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 xml:space="preserve">- создание механизмов для реализации возможности </w:t>
      </w:r>
      <w:proofErr w:type="spellStart"/>
      <w:r w:rsidRPr="00D61E90">
        <w:rPr>
          <w:rFonts w:ascii="Times New Roman" w:eastAsiaTheme="minorHAnsi" w:hAnsi="Times New Roman" w:cs="Times New Roman"/>
          <w:sz w:val="24"/>
          <w:szCs w:val="24"/>
          <w:lang w:eastAsia="en-US"/>
        </w:rPr>
        <w:t>софинансирования</w:t>
      </w:r>
      <w:proofErr w:type="spellEnd"/>
      <w:r w:rsidRPr="00D61E90">
        <w:rPr>
          <w:rFonts w:ascii="Times New Roman" w:eastAsiaTheme="minorHAnsi" w:hAnsi="Times New Roman" w:cs="Times New Roman"/>
          <w:sz w:val="24"/>
          <w:szCs w:val="24"/>
          <w:lang w:eastAsia="en-US"/>
        </w:rPr>
        <w:t xml:space="preserve"> проектов развития городской среды;</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7973D2" w:rsidRPr="00D61E90" w:rsidRDefault="007973D2" w:rsidP="004400D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973D2" w:rsidRPr="00D61E90" w:rsidRDefault="007973D2" w:rsidP="004400D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973D2" w:rsidRPr="00D61E90" w:rsidRDefault="007973D2" w:rsidP="004400D5">
      <w:pPr>
        <w:autoSpaceDE w:val="0"/>
        <w:autoSpaceDN w:val="0"/>
        <w:adjustRightInd w:val="0"/>
        <w:spacing w:after="0" w:line="240" w:lineRule="auto"/>
        <w:ind w:firstLine="708"/>
        <w:jc w:val="center"/>
        <w:rPr>
          <w:rFonts w:ascii="Times New Roman" w:eastAsiaTheme="minorHAnsi" w:hAnsi="Times New Roman" w:cs="Times New Roman"/>
          <w:b/>
          <w:color w:val="000000"/>
          <w:sz w:val="24"/>
          <w:szCs w:val="24"/>
          <w:lang w:eastAsia="en-US"/>
        </w:rPr>
      </w:pPr>
      <w:r w:rsidRPr="00D61E90">
        <w:rPr>
          <w:rFonts w:ascii="Times New Roman" w:eastAsiaTheme="minorHAnsi" w:hAnsi="Times New Roman" w:cs="Times New Roman"/>
          <w:b/>
          <w:color w:val="000000"/>
          <w:sz w:val="24"/>
          <w:szCs w:val="24"/>
          <w:lang w:eastAsia="en-US"/>
        </w:rPr>
        <w:t>14. Размещение информации на территории муниципальных образований, в том числе установка указателей, с наименованием улиц и номерами домов, вывесок</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b/>
          <w:bCs/>
          <w:color w:val="000000"/>
          <w:sz w:val="24"/>
          <w:szCs w:val="24"/>
          <w:lang w:eastAsia="en-US"/>
        </w:rPr>
      </w:pPr>
      <w:r w:rsidRPr="00D61E90">
        <w:rPr>
          <w:rFonts w:ascii="Times New Roman" w:eastAsiaTheme="minorHAnsi" w:hAnsi="Times New Roman" w:cs="Times New Roman"/>
          <w:b/>
          <w:bCs/>
          <w:color w:val="000000"/>
          <w:sz w:val="24"/>
          <w:szCs w:val="24"/>
          <w:lang w:eastAsia="en-US"/>
        </w:rPr>
        <w:t>14.1. Общие требования к размещению и содержанию информационных  конструкций. Типы и виды  информационных  конструкций. Демонтаж информационных  конструкций.</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14.1.1. Информационная конструкция - это элемент благоустройства, выполняющий функцию информирования населения и соответствующий требованиям настоящих Правил.</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14.1.2. По функциональному назначению информационные конструкции делятся </w:t>
      </w:r>
      <w:proofErr w:type="gramStart"/>
      <w:r w:rsidRPr="00D61E90">
        <w:rPr>
          <w:rFonts w:ascii="Times New Roman" w:eastAsiaTheme="minorHAnsi" w:hAnsi="Times New Roman" w:cs="Times New Roman"/>
          <w:color w:val="000000"/>
          <w:sz w:val="24"/>
          <w:szCs w:val="24"/>
          <w:lang w:eastAsia="en-US"/>
        </w:rPr>
        <w:t>на</w:t>
      </w:r>
      <w:proofErr w:type="gramEnd"/>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вывески - конструкции, предназначенные для размещения сведений информационного характера об организации или индивидуальном предпринимателе в месте фактического нахождения или осуществления деятельности организации или индивидуального предпринимателя;</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proofErr w:type="gramStart"/>
      <w:r w:rsidRPr="00D61E90">
        <w:rPr>
          <w:rFonts w:ascii="Times New Roman" w:eastAsiaTheme="minorHAnsi" w:hAnsi="Times New Roman" w:cs="Times New Roman"/>
          <w:color w:val="000000"/>
          <w:sz w:val="24"/>
          <w:szCs w:val="24"/>
          <w:lang w:eastAsia="en-US"/>
        </w:rPr>
        <w:t xml:space="preserve">- информационные таблички - конструкции, содержащие сведения, предусмотренные Законом Российской Федерации от 07.02. 1992 № 2300-1 «О защите прав потребителей», с указанием фирменного наименования организации - для юридических лиц (например, ООО «Марс»), ФИО - для индивидуальных предпринимателей, осуществляющих деятельность без образования юридического лица (например, ИП Иванов А.М.), место нахождения (адрес) и режим работы; </w:t>
      </w:r>
      <w:proofErr w:type="gramEnd"/>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указатели - конструкции для указания направления движения и расстояния до указываемого объекта и др.; </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конструкции для размещения информации, относящейся к деятельности юридического лица или индивидуального предпринимателя, размещаемые в дополнение к вывескам и информационным табличкам в местах осуществления деятельности данным юридическим лицом или индивидуальным предпринимателем.</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14.1.3. Размещение информационных конструкций осуществляется на внешних стенах зданий, строений, сооружений владельцами информационных конструкций. </w:t>
      </w:r>
    </w:p>
    <w:p w:rsidR="007973D2" w:rsidRPr="00D61E90" w:rsidRDefault="007973D2" w:rsidP="004400D5">
      <w:pPr>
        <w:spacing w:after="0" w:line="240" w:lineRule="auto"/>
        <w:ind w:firstLine="708"/>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14.1.4. Установка всех типов информационных конструкций осуществляется на основании разрешения на установку и эксплуатацию конструкции, не содержащей информацию рекламного характера (далее - разрешение), выдаваемого уполномоченным органом местной администрации (далее – уполномоченный орган).</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Разрешение выдается на срок до пяти лет, для временных конструкций - до одного года. </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После завершения срока действия разрешения владелец информационной конструкции обязан ее демонтировать, либо обратиться в уполномоченный орган за выдачей разрешения на новый срок. </w:t>
      </w:r>
    </w:p>
    <w:p w:rsidR="007973D2" w:rsidRPr="00D61E90" w:rsidRDefault="007973D2" w:rsidP="004400D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Если требования к размещению информационного объекта не изменились с момента выдачи разрешения на предыдущий срок и объект находится в удовлетворительном техническом и эстетическом состоянии, разрешение на новый срок выдается на основании заявления.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Порядок оформления разрешения устанавливается местной администрацией.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14.1.5. Размещение информационных конструкций на фасадах зданий, сооружений, земельных участках осуществляется с учетом: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w:t>
      </w:r>
      <w:proofErr w:type="gramStart"/>
      <w:r w:rsidRPr="00D61E90">
        <w:rPr>
          <w:rFonts w:ascii="Times New Roman" w:eastAsiaTheme="minorHAnsi" w:hAnsi="Times New Roman" w:cs="Times New Roman"/>
          <w:color w:val="000000"/>
          <w:sz w:val="24"/>
          <w:szCs w:val="24"/>
          <w:lang w:eastAsia="en-US"/>
        </w:rPr>
        <w:t>архитектурного решения</w:t>
      </w:r>
      <w:proofErr w:type="gramEnd"/>
      <w:r w:rsidRPr="00D61E90">
        <w:rPr>
          <w:rFonts w:ascii="Times New Roman" w:eastAsiaTheme="minorHAnsi" w:hAnsi="Times New Roman" w:cs="Times New Roman"/>
          <w:color w:val="000000"/>
          <w:sz w:val="24"/>
          <w:szCs w:val="24"/>
          <w:lang w:eastAsia="en-US"/>
        </w:rPr>
        <w:t xml:space="preserve"> фасада здания, строения, сооружения;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существующих элементов декора фасада;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стилистики, отделки, декоративного убранства фасада, эстетических качеств городской среды;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 привязки к композиционным осям и ритмической организации фасада, соответствия логике архитектурного решения;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w:t>
      </w:r>
      <w:proofErr w:type="spellStart"/>
      <w:r w:rsidRPr="00D61E90">
        <w:rPr>
          <w:rFonts w:ascii="Times New Roman" w:eastAsiaTheme="minorHAnsi" w:hAnsi="Times New Roman" w:cs="Times New Roman"/>
          <w:color w:val="000000"/>
          <w:sz w:val="24"/>
          <w:szCs w:val="24"/>
          <w:lang w:eastAsia="en-US"/>
        </w:rPr>
        <w:t>сомасштабности</w:t>
      </w:r>
      <w:proofErr w:type="spellEnd"/>
      <w:r w:rsidRPr="00D61E90">
        <w:rPr>
          <w:rFonts w:ascii="Times New Roman" w:eastAsiaTheme="minorHAnsi" w:hAnsi="Times New Roman" w:cs="Times New Roman"/>
          <w:color w:val="000000"/>
          <w:sz w:val="24"/>
          <w:szCs w:val="24"/>
          <w:lang w:eastAsia="en-US"/>
        </w:rPr>
        <w:t xml:space="preserve"> фасаду и архитектурно-пространственному окружению;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согласованности в пределах фасада и окружающем пространстве независимо от принадлежности объектов;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комплексного, упорядоченного подхода к оформлению фасада, земельного участка в целом;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пропорционального соотношения площади информации (изображения) по отношению к площади информационного поля;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содержания размещаемой информации;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соответствия условиям восприятия (визуальная доступность, читаемость информации);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приоритета мемориальных объектов (мемориальных и памятных досок, знаков и т.п.);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безопасности для людей;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безопасности для физического состояния архитектурных объектов;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удобства эксплуатации и ремонта;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установленных и планируемых к установке на данном фасаде здания, сооружения, земельном участке других объектов благоустройства;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обеспечения условий безопасной эксплуатации инженерных коммуникаций и технических средств обеспечения функционирования здания;</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условий эксплуатации конструкции для размещения информации.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14.1.6. К установке отдельно стоящих информационных конструкций предъявляются следующие требования:</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proofErr w:type="gramStart"/>
      <w:r w:rsidRPr="00D61E90">
        <w:rPr>
          <w:rFonts w:ascii="Times New Roman" w:eastAsiaTheme="minorHAnsi" w:hAnsi="Times New Roman" w:cs="Times New Roman"/>
          <w:color w:val="000000"/>
          <w:sz w:val="24"/>
          <w:szCs w:val="24"/>
          <w:lang w:eastAsia="en-US"/>
        </w:rPr>
        <w:t xml:space="preserve">- размещение в пределах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w:t>
      </w:r>
      <w:proofErr w:type="gramEnd"/>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соблюдение нормативных расстояний от инженерных коммуникаций;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размещение на расстоянии не ближе </w:t>
      </w:r>
      <w:smartTag w:uri="urn:schemas-microsoft-com:office:smarttags" w:element="metricconverter">
        <w:smartTagPr>
          <w:attr w:name="ProductID" w:val="40 метров"/>
        </w:smartTagPr>
        <w:r w:rsidRPr="00D61E90">
          <w:rPr>
            <w:rFonts w:ascii="Times New Roman" w:eastAsiaTheme="minorHAnsi" w:hAnsi="Times New Roman" w:cs="Times New Roman"/>
            <w:color w:val="000000"/>
            <w:sz w:val="24"/>
            <w:szCs w:val="24"/>
            <w:lang w:eastAsia="en-US"/>
          </w:rPr>
          <w:t>40 метров</w:t>
        </w:r>
      </w:smartTag>
      <w:r w:rsidRPr="00D61E90">
        <w:rPr>
          <w:rFonts w:ascii="Times New Roman" w:eastAsiaTheme="minorHAnsi" w:hAnsi="Times New Roman" w:cs="Times New Roman"/>
          <w:color w:val="000000"/>
          <w:sz w:val="24"/>
          <w:szCs w:val="24"/>
          <w:lang w:eastAsia="en-US"/>
        </w:rPr>
        <w:t xml:space="preserve"> до других информационных и рекламных конструкций.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обеспечения безопасности дорожного движения;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обеспечение возможности проезда пожарных машин к зданиям и сооружениям и доступ пожарных в любое помещение;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соблюдение норм инсоляции и освещенности помещений в зданиях, вблизи которых они установлены;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обеспечение беспрепятственного прохождения пешеходов и уборки территории механизированным способом;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обеспечение беспрепятственного доступа к зданиям и сооружениям при их обслуживании.</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14.1.7. К размещению информационных конструкций на фасадах зданий, строений, сооружений с количеством арендаторов и собственников более трех, а также прилегающих к ним земельных участках предъявляются следующие требования.</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14.1.7.1. В целях сохранения внешнего архитектурного облика застройки при размещении информации об организациях, находящихся в одном здании (дилерские, торговые, спортивные и иные центры), на фасадах здания и в пределах земельного участка, принадлежащего собственнику (владельцу) здания, для размещения информации об этих организациях в рамках единого проекта могут быть предусмотрены следующие информационные конструкции: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информационные таблички в виде единого информационного блока для 20 позиций обязательной информации об организациях, находящихся в этом здании;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вывески;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общая отдельно стоящая конструкция для размещения информации об организациях, находящихся в здании;</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общая </w:t>
      </w:r>
      <w:proofErr w:type="spellStart"/>
      <w:r w:rsidRPr="00D61E90">
        <w:rPr>
          <w:rFonts w:ascii="Times New Roman" w:eastAsiaTheme="minorHAnsi" w:hAnsi="Times New Roman" w:cs="Times New Roman"/>
          <w:color w:val="000000"/>
          <w:sz w:val="24"/>
          <w:szCs w:val="24"/>
          <w:lang w:eastAsia="en-US"/>
        </w:rPr>
        <w:t>флаговая</w:t>
      </w:r>
      <w:proofErr w:type="spellEnd"/>
      <w:r w:rsidRPr="00D61E90">
        <w:rPr>
          <w:rFonts w:ascii="Times New Roman" w:eastAsiaTheme="minorHAnsi" w:hAnsi="Times New Roman" w:cs="Times New Roman"/>
          <w:color w:val="000000"/>
          <w:sz w:val="24"/>
          <w:szCs w:val="24"/>
          <w:lang w:eastAsia="en-US"/>
        </w:rPr>
        <w:t xml:space="preserve"> композиция (от трех и более флагштоков).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14.1.7.2. </w:t>
      </w:r>
      <w:proofErr w:type="gramStart"/>
      <w:r w:rsidRPr="00D61E90">
        <w:rPr>
          <w:rFonts w:ascii="Times New Roman" w:eastAsiaTheme="minorHAnsi" w:hAnsi="Times New Roman" w:cs="Times New Roman"/>
          <w:color w:val="000000"/>
          <w:sz w:val="24"/>
          <w:szCs w:val="24"/>
          <w:lang w:eastAsia="en-US"/>
        </w:rPr>
        <w:t xml:space="preserve">Размещение информационных конструкций на зданиях и сооружениях с количеством арендаторов или собственников более трех с одним или несколькими общими входами, а также на фасадах зданий объектов торговли и обслуживания, должно осуществляться упорядоченно и комплексно в соответствии с единым дизайн-проектом для конкретного здания, обеспечивающим художественное и стилистическое единство оформления фасада. </w:t>
      </w:r>
      <w:proofErr w:type="gramEnd"/>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14.1.7.3. Единый дизайн-проект размещения информационных конструкций подлежит согласованию с уполномоченными органами.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14.1.7.4. Единый дизайн-проект должен содержать информацию о размещении всех информационных конструкций на фасадах объекта. При наличии на объекте рекламных конструкций (видеоэкранов, медиа фасадов), размещенных в соответствии с требованиями Правил установки и эксплуатации средств наружной рекламы и информации на территории муниципального образования, информация о размещении указанных конструкций также должна быть отражена </w:t>
      </w:r>
      <w:proofErr w:type="gramStart"/>
      <w:r w:rsidRPr="00D61E90">
        <w:rPr>
          <w:rFonts w:ascii="Times New Roman" w:eastAsiaTheme="minorHAnsi" w:hAnsi="Times New Roman" w:cs="Times New Roman"/>
          <w:color w:val="000000"/>
          <w:sz w:val="24"/>
          <w:szCs w:val="24"/>
          <w:lang w:eastAsia="en-US"/>
        </w:rPr>
        <w:t>в</w:t>
      </w:r>
      <w:proofErr w:type="gramEnd"/>
      <w:r w:rsidRPr="00D61E90">
        <w:rPr>
          <w:rFonts w:ascii="Times New Roman" w:eastAsiaTheme="minorHAnsi" w:hAnsi="Times New Roman" w:cs="Times New Roman"/>
          <w:color w:val="000000"/>
          <w:sz w:val="24"/>
          <w:szCs w:val="24"/>
          <w:lang w:eastAsia="en-US"/>
        </w:rPr>
        <w:t xml:space="preserve"> соответствующем дизайн-проекте.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14.1.7.5. Инициаторами разработки единого </w:t>
      </w:r>
      <w:proofErr w:type="gramStart"/>
      <w:r w:rsidRPr="00D61E90">
        <w:rPr>
          <w:rFonts w:ascii="Times New Roman" w:eastAsiaTheme="minorHAnsi" w:hAnsi="Times New Roman" w:cs="Times New Roman"/>
          <w:color w:val="000000"/>
          <w:sz w:val="24"/>
          <w:szCs w:val="24"/>
          <w:lang w:eastAsia="en-US"/>
        </w:rPr>
        <w:t>дизайн-проекта</w:t>
      </w:r>
      <w:proofErr w:type="gramEnd"/>
      <w:r w:rsidRPr="00D61E90">
        <w:rPr>
          <w:rFonts w:ascii="Times New Roman" w:eastAsiaTheme="minorHAnsi" w:hAnsi="Times New Roman" w:cs="Times New Roman"/>
          <w:color w:val="000000"/>
          <w:sz w:val="24"/>
          <w:szCs w:val="24"/>
          <w:lang w:eastAsia="en-US"/>
        </w:rPr>
        <w:t xml:space="preserve"> размещения информационных конструкций на фасаде здания и прилегающей к данному зданию территории могут быть юридические лица и индивидуальные предприниматели, обладающие имущественными правами на занимаемые ими помещения или здание в целом, земельный участок, либо должным образом уполномоченные ими лица.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Инициировать разработку единого проекта вправе местная администрация либо уполномоченное ею лицо.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14.1.7.6. Отсутствие единого проекта размещения информационных конструкций на фасадах здания, сооружения (рекламно-информационном оформлении предприятий, организаций) может служить причиной отказа в согласовании размещения информационных конструкций на данном фасаде.</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14.1.7.7. Критериями оценки </w:t>
      </w:r>
      <w:proofErr w:type="gramStart"/>
      <w:r w:rsidRPr="00D61E90">
        <w:rPr>
          <w:rFonts w:ascii="Times New Roman" w:eastAsiaTheme="minorHAnsi" w:hAnsi="Times New Roman" w:cs="Times New Roman"/>
          <w:color w:val="000000"/>
          <w:sz w:val="24"/>
          <w:szCs w:val="24"/>
          <w:lang w:eastAsia="en-US"/>
        </w:rPr>
        <w:t>дизайн-проекта</w:t>
      </w:r>
      <w:proofErr w:type="gramEnd"/>
      <w:r w:rsidRPr="00D61E90">
        <w:rPr>
          <w:rFonts w:ascii="Times New Roman" w:eastAsiaTheme="minorHAnsi" w:hAnsi="Times New Roman" w:cs="Times New Roman"/>
          <w:color w:val="000000"/>
          <w:sz w:val="24"/>
          <w:szCs w:val="24"/>
          <w:lang w:eastAsia="en-US"/>
        </w:rPr>
        <w:t xml:space="preserve"> размещения информационных конструкций на соответствие внешнему архитектурно-художественному облику муниципального образования являются: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обеспечение сохранности внешнего архитектурно-художественного облика;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proofErr w:type="gramStart"/>
      <w:r w:rsidRPr="00D61E90">
        <w:rPr>
          <w:rFonts w:ascii="Times New Roman" w:eastAsiaTheme="minorHAnsi" w:hAnsi="Times New Roman" w:cs="Times New Roman"/>
          <w:color w:val="000000"/>
          <w:sz w:val="24"/>
          <w:szCs w:val="24"/>
          <w:lang w:eastAsia="en-US"/>
        </w:rPr>
        <w:t xml:space="preserve">-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 </w:t>
      </w:r>
      <w:proofErr w:type="gramEnd"/>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привязка настенных конструкций к композиционным осям конструктивных элементов фасадов объектов;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обоснованность использования прозрачной основы для крепления отдельных элементов настенной конструкции (</w:t>
      </w:r>
      <w:proofErr w:type="spellStart"/>
      <w:r w:rsidRPr="00D61E90">
        <w:rPr>
          <w:rFonts w:ascii="Times New Roman" w:eastAsiaTheme="minorHAnsi" w:hAnsi="Times New Roman" w:cs="Times New Roman"/>
          <w:color w:val="000000"/>
          <w:sz w:val="24"/>
          <w:szCs w:val="24"/>
          <w:lang w:eastAsia="en-US"/>
        </w:rPr>
        <w:t>бесфоновые</w:t>
      </w:r>
      <w:proofErr w:type="spellEnd"/>
      <w:r w:rsidRPr="00D61E90">
        <w:rPr>
          <w:rFonts w:ascii="Times New Roman" w:eastAsiaTheme="minorHAnsi" w:hAnsi="Times New Roman" w:cs="Times New Roman"/>
          <w:color w:val="000000"/>
          <w:sz w:val="24"/>
          <w:szCs w:val="24"/>
          <w:lang w:eastAsia="en-US"/>
        </w:rPr>
        <w:t xml:space="preserve"> подложки);</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обоснованность использования вертикального формата в вывесках.</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14.1.7.8. Оценка </w:t>
      </w:r>
      <w:proofErr w:type="gramStart"/>
      <w:r w:rsidRPr="00D61E90">
        <w:rPr>
          <w:rFonts w:ascii="Times New Roman" w:eastAsiaTheme="minorHAnsi" w:hAnsi="Times New Roman" w:cs="Times New Roman"/>
          <w:color w:val="000000"/>
          <w:sz w:val="24"/>
          <w:szCs w:val="24"/>
          <w:lang w:eastAsia="en-US"/>
        </w:rPr>
        <w:t>дизайн-проекта</w:t>
      </w:r>
      <w:proofErr w:type="gramEnd"/>
      <w:r w:rsidRPr="00D61E90">
        <w:rPr>
          <w:rFonts w:ascii="Times New Roman" w:eastAsiaTheme="minorHAnsi" w:hAnsi="Times New Roman" w:cs="Times New Roman"/>
          <w:color w:val="000000"/>
          <w:sz w:val="24"/>
          <w:szCs w:val="24"/>
          <w:lang w:eastAsia="en-US"/>
        </w:rPr>
        <w:t xml:space="preserve"> размещения информационных конструкций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В случае несоответствия ранее разрешенных информационных и рекламных конструкций </w:t>
      </w:r>
      <w:proofErr w:type="gramStart"/>
      <w:r w:rsidRPr="00D61E90">
        <w:rPr>
          <w:rFonts w:ascii="Times New Roman" w:eastAsiaTheme="minorHAnsi" w:hAnsi="Times New Roman" w:cs="Times New Roman"/>
          <w:color w:val="000000"/>
          <w:sz w:val="24"/>
          <w:szCs w:val="24"/>
          <w:lang w:eastAsia="en-US"/>
        </w:rPr>
        <w:t>единому</w:t>
      </w:r>
      <w:proofErr w:type="gramEnd"/>
      <w:r w:rsidRPr="00D61E90">
        <w:rPr>
          <w:rFonts w:ascii="Times New Roman" w:eastAsiaTheme="minorHAnsi" w:hAnsi="Times New Roman" w:cs="Times New Roman"/>
          <w:color w:val="000000"/>
          <w:sz w:val="24"/>
          <w:szCs w:val="24"/>
          <w:lang w:eastAsia="en-US"/>
        </w:rPr>
        <w:t xml:space="preserve"> дизайн-проекту, данные конструкции подлежат замене.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14.1.8. При расположении на одном фасаде здания, строения, сооружения нескольких информационных конструкций, указанные конструкции должны быть размещены на одном расстоянии относительно вертикальной плоскости фасада, на котором они расположены.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14.1.9. Если перед размещением информационных конструкций появляется необходимость в изменении внешнего вида фасадов, в том числе в замене облицовочного материала, покраске фасада, его частей в цвет, отличающийся от цвета здания, все изменения внешнего вида фасадов согласно настоящим Правилам подлежат согласованию с местной администрацией.</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14.1.10. Размещение информационных конструкций не допускается: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без письменного разрешения местной администрации;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без согласования с государственной инспекцией по охране объектов культурного наследия администрации (при размещении на объектах (выявленных объектах) культурного наследия и исторических зданиях, их территориях и в охранных зонах);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без учета композиции, масштаба, архитектурно-исторической ценности здания, территории, характера и масштаба архитектурно-пространственного окружения;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без комплексного подхода к оформлению фасада в целом;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при переизбытке визуальной информации в пределах фасада и окружающем пространстве;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в местах размещения и в непосредственной близости к мемориальным объектам (памятникам, памятным местам, мемориальным доскам, памятным знакам) за счет их несанкционированного перемещения и ухудшения условий восприятия;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в местах, не соответствующих локализации объекта;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с угрозой безопасности людей, нанесения физического ущерба архитектурным объектам;</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в местах, неудобных для эксплуатации и ремонта носителей;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путем непосредственного нанесения на поверхность фасада декоративн</w:t>
      </w:r>
      <w:proofErr w:type="gramStart"/>
      <w:r w:rsidRPr="00D61E90">
        <w:rPr>
          <w:rFonts w:ascii="Times New Roman" w:eastAsiaTheme="minorHAnsi" w:hAnsi="Times New Roman" w:cs="Times New Roman"/>
          <w:color w:val="000000"/>
          <w:sz w:val="24"/>
          <w:szCs w:val="24"/>
          <w:lang w:eastAsia="en-US"/>
        </w:rPr>
        <w:t>о-</w:t>
      </w:r>
      <w:proofErr w:type="gramEnd"/>
      <w:r w:rsidRPr="00D61E90">
        <w:rPr>
          <w:rFonts w:ascii="Times New Roman" w:eastAsiaTheme="minorHAnsi" w:hAnsi="Times New Roman" w:cs="Times New Roman"/>
          <w:color w:val="000000"/>
          <w:sz w:val="24"/>
          <w:szCs w:val="24"/>
          <w:lang w:eastAsia="en-US"/>
        </w:rPr>
        <w:t xml:space="preserve"> художественного и (или) текстового изображения (методом покраски, непрозрачной наклейки на стекле);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путем окраски и покрытия декоративными пленками всей поверхности остекления окон и витрин;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путем размещения настенных панно без жесткой подложки, с использованием картона;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путем полной замены остекления витрин световыми коробами;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путем устройства в витрине конструкций электронных носителе</w:t>
      </w:r>
      <w:proofErr w:type="gramStart"/>
      <w:r w:rsidRPr="00D61E90">
        <w:rPr>
          <w:rFonts w:ascii="Times New Roman" w:eastAsiaTheme="minorHAnsi" w:hAnsi="Times New Roman" w:cs="Times New Roman"/>
          <w:color w:val="000000"/>
          <w:sz w:val="24"/>
          <w:szCs w:val="24"/>
          <w:lang w:eastAsia="en-US"/>
        </w:rPr>
        <w:t>й-</w:t>
      </w:r>
      <w:proofErr w:type="gramEnd"/>
      <w:r w:rsidRPr="00D61E90">
        <w:rPr>
          <w:rFonts w:ascii="Times New Roman" w:eastAsiaTheme="minorHAnsi" w:hAnsi="Times New Roman" w:cs="Times New Roman"/>
          <w:color w:val="000000"/>
          <w:sz w:val="24"/>
          <w:szCs w:val="24"/>
          <w:lang w:eastAsia="en-US"/>
        </w:rPr>
        <w:t xml:space="preserve"> экранов (телевизоров) на всю поверхность витрины;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 использованием неоновых светильников, мигающих (мерцающих) элементов (световые табло);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путем использования вывесок, баннеров вместо ремонта фасадов;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без изображения; </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w:t>
      </w:r>
      <w:proofErr w:type="gramStart"/>
      <w:r w:rsidRPr="00D61E90">
        <w:rPr>
          <w:rFonts w:ascii="Times New Roman" w:eastAsiaTheme="minorHAnsi" w:hAnsi="Times New Roman" w:cs="Times New Roman"/>
          <w:color w:val="000000"/>
          <w:sz w:val="24"/>
          <w:szCs w:val="24"/>
          <w:lang w:eastAsia="en-US"/>
        </w:rPr>
        <w:t>имеющих</w:t>
      </w:r>
      <w:proofErr w:type="gramEnd"/>
      <w:r w:rsidRPr="00D61E90">
        <w:rPr>
          <w:rFonts w:ascii="Times New Roman" w:eastAsiaTheme="minorHAnsi" w:hAnsi="Times New Roman" w:cs="Times New Roman"/>
          <w:color w:val="000000"/>
          <w:sz w:val="24"/>
          <w:szCs w:val="24"/>
          <w:lang w:eastAsia="en-US"/>
        </w:rPr>
        <w:t xml:space="preserve"> ненадлежащий вид.</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14.1.11. Порядок содержания информационных конструкций.</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Металлические элементы информационных конструкций должны быть очищены от ржавчины и окрашены.</w:t>
      </w:r>
    </w:p>
    <w:p w:rsidR="007973D2" w:rsidRPr="00D61E90" w:rsidRDefault="007973D2" w:rsidP="004400D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Размещение на информационных конструкциях объявлений, посторонних надписей, изображений запрещено.</w:t>
      </w:r>
    </w:p>
    <w:p w:rsidR="007973D2" w:rsidRPr="00D61E90" w:rsidRDefault="007973D2" w:rsidP="004400D5">
      <w:pPr>
        <w:spacing w:after="0" w:line="240" w:lineRule="auto"/>
        <w:ind w:firstLine="709"/>
        <w:contextualSpacing/>
        <w:jc w:val="both"/>
        <w:rPr>
          <w:rFonts w:ascii="Times New Roman" w:eastAsiaTheme="minorHAnsi" w:hAnsi="Times New Roman" w:cs="Times New Roman"/>
          <w:bCs/>
          <w:color w:val="000000"/>
          <w:sz w:val="24"/>
          <w:szCs w:val="24"/>
          <w:lang w:eastAsia="en-US"/>
        </w:rPr>
      </w:pPr>
      <w:r w:rsidRPr="00D61E90">
        <w:rPr>
          <w:rFonts w:ascii="Times New Roman" w:eastAsiaTheme="minorHAnsi" w:hAnsi="Times New Roman" w:cs="Times New Roman"/>
          <w:bCs/>
          <w:color w:val="000000"/>
          <w:sz w:val="24"/>
          <w:szCs w:val="24"/>
          <w:lang w:eastAsia="en-US"/>
        </w:rPr>
        <w:t xml:space="preserve">14.1.12. Информационные конструкции, </w:t>
      </w:r>
      <w:r w:rsidRPr="00D61E90">
        <w:rPr>
          <w:rFonts w:ascii="Times New Roman" w:eastAsiaTheme="minorHAnsi" w:hAnsi="Times New Roman" w:cs="Times New Roman"/>
          <w:color w:val="000000"/>
          <w:sz w:val="24"/>
          <w:szCs w:val="24"/>
          <w:lang w:eastAsia="en-US"/>
        </w:rPr>
        <w:t>не соответствующие установленным требованиям настоящих Правил,</w:t>
      </w:r>
      <w:r w:rsidRPr="00D61E90">
        <w:rPr>
          <w:rFonts w:ascii="Times New Roman" w:eastAsiaTheme="minorHAnsi" w:hAnsi="Times New Roman" w:cs="Times New Roman"/>
          <w:bCs/>
          <w:color w:val="000000"/>
          <w:sz w:val="24"/>
          <w:szCs w:val="24"/>
          <w:lang w:eastAsia="en-US"/>
        </w:rPr>
        <w:t xml:space="preserve"> а также в случае утверждения </w:t>
      </w:r>
      <w:r w:rsidRPr="00D61E90">
        <w:rPr>
          <w:rFonts w:ascii="Times New Roman" w:eastAsiaTheme="minorHAnsi" w:hAnsi="Times New Roman" w:cs="Times New Roman"/>
          <w:color w:val="000000"/>
          <w:sz w:val="24"/>
          <w:szCs w:val="24"/>
          <w:lang w:eastAsia="en-US"/>
        </w:rPr>
        <w:t>а</w:t>
      </w:r>
      <w:r w:rsidRPr="00D61E90">
        <w:rPr>
          <w:rFonts w:ascii="Times New Roman" w:eastAsiaTheme="minorHAnsi" w:hAnsi="Times New Roman" w:cs="Times New Roman"/>
          <w:bCs/>
          <w:color w:val="000000"/>
          <w:sz w:val="24"/>
          <w:szCs w:val="24"/>
          <w:lang w:eastAsia="en-US"/>
        </w:rPr>
        <w:t>рхитектурно-</w:t>
      </w:r>
      <w:r w:rsidRPr="00D61E90">
        <w:rPr>
          <w:rFonts w:ascii="Times New Roman" w:eastAsiaTheme="minorHAnsi" w:hAnsi="Times New Roman" w:cs="Times New Roman"/>
          <w:bCs/>
          <w:color w:val="000000"/>
          <w:sz w:val="24"/>
          <w:szCs w:val="24"/>
          <w:lang w:eastAsia="en-US"/>
        </w:rPr>
        <w:lastRenderedPageBreak/>
        <w:t>художественной концепции, требованиям такой архитектурно-художественной концепции, подлежат демонтажу.</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14.1.13. Демонтаж информационной конструкции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14.1.14. </w:t>
      </w:r>
      <w:proofErr w:type="gramStart"/>
      <w:r w:rsidRPr="00D61E90">
        <w:rPr>
          <w:rFonts w:ascii="Times New Roman" w:eastAsiaTheme="minorHAnsi" w:hAnsi="Times New Roman" w:cs="Times New Roman"/>
          <w:color w:val="000000"/>
          <w:sz w:val="24"/>
          <w:szCs w:val="24"/>
          <w:lang w:eastAsia="en-US"/>
        </w:rPr>
        <w:t>Контроль за</w:t>
      </w:r>
      <w:proofErr w:type="gramEnd"/>
      <w:r w:rsidRPr="00D61E90">
        <w:rPr>
          <w:rFonts w:ascii="Times New Roman" w:eastAsiaTheme="minorHAnsi" w:hAnsi="Times New Roman" w:cs="Times New Roman"/>
          <w:color w:val="000000"/>
          <w:sz w:val="24"/>
          <w:szCs w:val="24"/>
          <w:lang w:eastAsia="en-US"/>
        </w:rPr>
        <w:t xml:space="preserve">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уполномоченным органом местной администрацией (далее в этой главе – уполномоченный орган). </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14.1.15.  Уполномоченный орган при выявлении информационной конструкции, не соответствующей установленным требованиям, выносит ее владельцу предписание о приведении ее в соответствие с установленными требованиями либо проведении ее демонтажа в добровольном порядке в течение тридцати дней </w:t>
      </w:r>
      <w:proofErr w:type="gramStart"/>
      <w:r w:rsidRPr="00D61E90">
        <w:rPr>
          <w:rFonts w:ascii="Times New Roman" w:eastAsiaTheme="minorHAnsi" w:hAnsi="Times New Roman" w:cs="Times New Roman"/>
          <w:color w:val="000000"/>
          <w:sz w:val="24"/>
          <w:szCs w:val="24"/>
          <w:lang w:eastAsia="en-US"/>
        </w:rPr>
        <w:t>с даты выдачи</w:t>
      </w:r>
      <w:proofErr w:type="gramEnd"/>
      <w:r w:rsidRPr="00D61E90">
        <w:rPr>
          <w:rFonts w:ascii="Times New Roman" w:eastAsiaTheme="minorHAnsi" w:hAnsi="Times New Roman" w:cs="Times New Roman"/>
          <w:color w:val="000000"/>
          <w:sz w:val="24"/>
          <w:szCs w:val="24"/>
          <w:lang w:eastAsia="en-US"/>
        </w:rPr>
        <w:t xml:space="preserve"> предписания. Такое предписание </w:t>
      </w:r>
      <w:proofErr w:type="gramStart"/>
      <w:r w:rsidRPr="00D61E90">
        <w:rPr>
          <w:rFonts w:ascii="Times New Roman" w:eastAsiaTheme="minorHAnsi" w:hAnsi="Times New Roman" w:cs="Times New Roman"/>
          <w:color w:val="000000"/>
          <w:sz w:val="24"/>
          <w:szCs w:val="24"/>
          <w:lang w:eastAsia="en-US"/>
        </w:rPr>
        <w:t>выносится</w:t>
      </w:r>
      <w:proofErr w:type="gramEnd"/>
      <w:r w:rsidRPr="00D61E90">
        <w:rPr>
          <w:rFonts w:ascii="Times New Roman" w:eastAsiaTheme="minorHAnsi" w:hAnsi="Times New Roman" w:cs="Times New Roman"/>
          <w:color w:val="000000"/>
          <w:sz w:val="24"/>
          <w:szCs w:val="24"/>
          <w:lang w:eastAsia="en-US"/>
        </w:rPr>
        <w:t xml:space="preserve"> в том числе в следующих случаях:</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на основании обращений граждан, индивидуальных предпринимателей и юридических лиц о выявлении информационных конструкций, не соответствующих установленным требованиям, в том числе поданным с использованием информационных порталов сети Интернет;</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на основании информации государственных органов, органов местного самоуправления, а также правоохранительных органов о выявлении информационных конструкций, не соответствующих установленным требованиям.</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В вынесенном предписании уполномоченного органа также указываются последствия его невыполнения в виде демонтажа информационной конструкции в принудительном порядке.</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14.1.16. Форма предписания владельцу информационной конструкции, не соответствующей установленным требованиям, утверждается нормативным актом местной администрации.</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14.1.17. Приведение информационной конструкции в соответствие с установленными требованиями на основании предписания уполномоченного органа осуществляется владельцем указанной вывески и за счет его собственных средств.</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14.1.18. Демонтаж информационной конструкции в добровольном порядке в соответствии с предписанием уполномоченного органа осуществляется владельцем данной информационной конструкции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14.1.19. Демонтаж в принудительном порядке информационных конструкций, не соответствующих установленным требованиям, осуществляется органом, уполномоченным местной администрацией. При осуществлении демонтажа составляется акт.</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14.1.20. После оплаты владельцем информационной конструкции затрат, связанных с ее принудительным демонтажем, транспортировкой и хранением, демонтированная конструкция возвращаются указанному лицу.</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14.1.21. При отсутствии сведений о владельце информационной конструкции либо в случае его отсутствия в течение одного месяца со дня обнаружения информационной конструкции, несоответствующей требованиям настоящих Правил и (или) утвержденной архитектурно – художественной концепции, а </w:t>
      </w:r>
      <w:proofErr w:type="gramStart"/>
      <w:r w:rsidRPr="00D61E90">
        <w:rPr>
          <w:rFonts w:ascii="Times New Roman" w:eastAsiaTheme="minorHAnsi" w:hAnsi="Times New Roman" w:cs="Times New Roman"/>
          <w:color w:val="000000"/>
          <w:sz w:val="24"/>
          <w:szCs w:val="24"/>
          <w:lang w:eastAsia="en-US"/>
        </w:rPr>
        <w:t>также</w:t>
      </w:r>
      <w:proofErr w:type="gramEnd"/>
      <w:r w:rsidRPr="00D61E90">
        <w:rPr>
          <w:rFonts w:ascii="Times New Roman" w:eastAsiaTheme="minorHAnsi" w:hAnsi="Times New Roman" w:cs="Times New Roman"/>
          <w:color w:val="000000"/>
          <w:sz w:val="24"/>
          <w:szCs w:val="24"/>
          <w:lang w:eastAsia="en-US"/>
        </w:rPr>
        <w:t xml:space="preserve"> если информационная конструкция не была демонтирована владельцем информационной конструкции в добровольном порядке в установленный предписанием тридцатидневный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 за счет средств бюджета муниципального образования с последующим взысканием данных сре</w:t>
      </w:r>
      <w:proofErr w:type="gramStart"/>
      <w:r w:rsidRPr="00D61E90">
        <w:rPr>
          <w:rFonts w:ascii="Times New Roman" w:eastAsiaTheme="minorHAnsi" w:hAnsi="Times New Roman" w:cs="Times New Roman"/>
          <w:color w:val="000000"/>
          <w:sz w:val="24"/>
          <w:szCs w:val="24"/>
          <w:lang w:eastAsia="en-US"/>
        </w:rPr>
        <w:t>дств с вл</w:t>
      </w:r>
      <w:proofErr w:type="gramEnd"/>
      <w:r w:rsidRPr="00D61E90">
        <w:rPr>
          <w:rFonts w:ascii="Times New Roman" w:eastAsiaTheme="minorHAnsi" w:hAnsi="Times New Roman" w:cs="Times New Roman"/>
          <w:color w:val="000000"/>
          <w:sz w:val="24"/>
          <w:szCs w:val="24"/>
          <w:lang w:eastAsia="en-US"/>
        </w:rPr>
        <w:t xml:space="preserve">адельца информационной конструкции в претензионном либо судебном порядке. </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14.1.22. Уполномоченный орган,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14.1.23. Хранение демонтированных информационных конструкций, не соответствующих установленным требованиям, производится в течение не более одного месяца со дня демонтажа. По истечении одного месяца </w:t>
      </w:r>
      <w:proofErr w:type="gramStart"/>
      <w:r w:rsidRPr="00D61E90">
        <w:rPr>
          <w:rFonts w:ascii="Times New Roman" w:eastAsiaTheme="minorHAnsi" w:hAnsi="Times New Roman" w:cs="Times New Roman"/>
          <w:color w:val="000000"/>
          <w:sz w:val="24"/>
          <w:szCs w:val="24"/>
          <w:lang w:eastAsia="en-US"/>
        </w:rPr>
        <w:t>с даты демонтажа</w:t>
      </w:r>
      <w:proofErr w:type="gramEnd"/>
      <w:r w:rsidRPr="00D61E90">
        <w:rPr>
          <w:rFonts w:ascii="Times New Roman" w:eastAsiaTheme="minorHAnsi" w:hAnsi="Times New Roman" w:cs="Times New Roman"/>
          <w:color w:val="000000"/>
          <w:sz w:val="24"/>
          <w:szCs w:val="24"/>
          <w:lang w:eastAsia="en-US"/>
        </w:rPr>
        <w:t xml:space="preserve"> невостребованные владельцами информационные конструкции утилизируются.</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14.1.24. </w:t>
      </w:r>
      <w:proofErr w:type="gramStart"/>
      <w:r w:rsidRPr="00D61E90">
        <w:rPr>
          <w:rFonts w:ascii="Times New Roman" w:eastAsiaTheme="minorHAnsi" w:hAnsi="Times New Roman" w:cs="Times New Roman"/>
          <w:color w:val="000000"/>
          <w:sz w:val="24"/>
          <w:szCs w:val="24"/>
          <w:lang w:eastAsia="en-US"/>
        </w:rPr>
        <w:t>В случае отказа владельца информационной конструкции добровольно возместить суммы, затраченные уполномоченным органом на демонтаж информационной конструкции, ее доставку и хранение на специально организованные для этого места хранения, а также утилизацию, в случае, если по истечении одного месяца с даты демонтажа владелец информационной конструкции не обратится в уполномоченный орган с просьбой о возврате информационной конструкции данные суммы взыскиваются уполномоченным органом с</w:t>
      </w:r>
      <w:proofErr w:type="gramEnd"/>
      <w:r w:rsidRPr="00D61E90">
        <w:rPr>
          <w:rFonts w:ascii="Times New Roman" w:eastAsiaTheme="minorHAnsi" w:hAnsi="Times New Roman" w:cs="Times New Roman"/>
          <w:color w:val="000000"/>
          <w:sz w:val="24"/>
          <w:szCs w:val="24"/>
          <w:lang w:eastAsia="en-US"/>
        </w:rPr>
        <w:t xml:space="preserve"> владельца вывески в судебном порядке. </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14.1.25. Уполномоченный орган, не несет ответственности за состояние и сохранность информационных конструкций, оборудования или иного имущества, находящихся на информационной конструкции, при их демонтаже в принудительном порядке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w:t>
      </w:r>
    </w:p>
    <w:p w:rsidR="007973D2" w:rsidRPr="00D61E90" w:rsidRDefault="007973D2" w:rsidP="004400D5">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14.1.26.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конструкций, и с использованием аналогичных материалов и технологий организуется уполномоченным органом за счет средств бюджета муниципального образования с последующим взысканием данных сре</w:t>
      </w:r>
      <w:proofErr w:type="gramStart"/>
      <w:r w:rsidRPr="00D61E90">
        <w:rPr>
          <w:rFonts w:ascii="Times New Roman" w:eastAsiaTheme="minorHAnsi" w:hAnsi="Times New Roman" w:cs="Times New Roman"/>
          <w:color w:val="000000"/>
          <w:sz w:val="24"/>
          <w:szCs w:val="24"/>
          <w:lang w:eastAsia="en-US"/>
        </w:rPr>
        <w:t>дств с вл</w:t>
      </w:r>
      <w:proofErr w:type="gramEnd"/>
      <w:r w:rsidRPr="00D61E90">
        <w:rPr>
          <w:rFonts w:ascii="Times New Roman" w:eastAsiaTheme="minorHAnsi" w:hAnsi="Times New Roman" w:cs="Times New Roman"/>
          <w:color w:val="000000"/>
          <w:sz w:val="24"/>
          <w:szCs w:val="24"/>
          <w:lang w:eastAsia="en-US"/>
        </w:rPr>
        <w:t>адельца информационной конструкции в претензионном либо судебном порядке.</w:t>
      </w:r>
    </w:p>
    <w:p w:rsidR="007973D2" w:rsidRPr="00D61E90" w:rsidRDefault="007973D2" w:rsidP="004400D5">
      <w:pPr>
        <w:spacing w:after="0" w:line="240" w:lineRule="auto"/>
        <w:ind w:firstLine="709"/>
        <w:jc w:val="both"/>
        <w:rPr>
          <w:rFonts w:ascii="Times New Roman" w:eastAsiaTheme="minorHAnsi" w:hAnsi="Times New Roman" w:cs="Times New Roman"/>
          <w:b/>
          <w:color w:val="000000"/>
          <w:sz w:val="24"/>
          <w:szCs w:val="24"/>
          <w:lang w:eastAsia="en-US"/>
        </w:rPr>
      </w:pPr>
      <w:r w:rsidRPr="00D61E90">
        <w:rPr>
          <w:rFonts w:ascii="Times New Roman" w:eastAsiaTheme="minorHAnsi" w:hAnsi="Times New Roman" w:cs="Times New Roman"/>
          <w:b/>
          <w:color w:val="000000"/>
          <w:sz w:val="24"/>
          <w:szCs w:val="24"/>
          <w:lang w:eastAsia="en-US"/>
        </w:rPr>
        <w:t>14.2. Вывески.</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14.2.1. Проектирование, изготовление и размещение вывесок на территории муниципальных образований производится в соответствии с настоящими Правилами.</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14.2.2. Вывески содержат сведения:</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о наименовании организации, индивидуального предпринимателя, в том числе, не совпадающем с наименованием организации, индивидуального предпринимателя, указанным в учредительных документах;</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о профиле деятельности организации, индивидуального предпринимателя и (или) виде реализуемых ими товаров, оказываемых услуг в целях информирования потребителей.</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 вывеске может быть размещено: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фирменное наименование;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коммерческое обозначение;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изображение товарного знака или знака обслуживания, правообладателем которого является организация, индивидуальный предприниматель, в целях извещения о фактическом местоположении (месте осуществления деятельности) организации, индивидуального предпринимателя. Действие настоящего абзаца не распространяется на объекты (выявленные объекты) культурного наследия и исторические здания.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Если на вывеске в дополнение к наименованию (названию) организации, индивидуального предпринимателя присутствует изображение товарного знака либо знака обслуживания, на данной вывеске не указываются сведения о профиле деятельности организации, индивидуального предпринимателя, виде реализуемых ими товаров, оказываемых услуг.</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14.2.3. По способу размещения вывески различаются: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настенные  вывески </w:t>
      </w:r>
      <w:r w:rsidRPr="00D61E90">
        <w:rPr>
          <w:rFonts w:ascii="Times New Roman" w:eastAsiaTheme="minorHAnsi" w:hAnsi="Times New Roman" w:cs="Times New Roman"/>
          <w:sz w:val="24"/>
          <w:szCs w:val="24"/>
          <w:lang w:eastAsia="en-US"/>
        </w:rPr>
        <w:t xml:space="preserve">(информационное поле расположено параллельно поверхности стены на расстоянии не более </w:t>
      </w:r>
      <w:smartTag w:uri="urn:schemas-microsoft-com:office:smarttags" w:element="metricconverter">
        <w:smartTagPr>
          <w:attr w:name="ProductID" w:val="0,30 м"/>
        </w:smartTagPr>
        <w:r w:rsidRPr="00D61E90">
          <w:rPr>
            <w:rFonts w:ascii="Times New Roman" w:eastAsiaTheme="minorHAnsi" w:hAnsi="Times New Roman" w:cs="Times New Roman"/>
            <w:sz w:val="24"/>
            <w:szCs w:val="24"/>
            <w:lang w:eastAsia="en-US"/>
          </w:rPr>
          <w:t>0,30 м</w:t>
        </w:r>
      </w:smartTag>
      <w:r w:rsidRPr="00D61E90">
        <w:rPr>
          <w:rFonts w:ascii="Times New Roman" w:eastAsiaTheme="minorHAnsi" w:hAnsi="Times New Roman" w:cs="Times New Roman"/>
          <w:sz w:val="24"/>
          <w:szCs w:val="24"/>
          <w:lang w:eastAsia="en-US"/>
        </w:rPr>
        <w:t>);</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консольные вывески (информационное поле расположено перпендикулярно поверхности стены);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 крышные вывески (информационное поле расположено над карнизом здания, на уровне кровли);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витринные вывески (носители информации расположены в пространстве витрины);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отдельно стоящие вывески.</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14.2.4. Настенные вывески по размеру информационного поля подразделяются </w:t>
      </w:r>
      <w:proofErr w:type="gramStart"/>
      <w:r w:rsidRPr="00D61E90">
        <w:rPr>
          <w:rFonts w:ascii="Times New Roman" w:eastAsiaTheme="minorHAnsi" w:hAnsi="Times New Roman" w:cs="Times New Roman"/>
          <w:color w:val="000000"/>
          <w:sz w:val="24"/>
          <w:szCs w:val="24"/>
          <w:lang w:eastAsia="en-US"/>
        </w:rPr>
        <w:t>на</w:t>
      </w:r>
      <w:proofErr w:type="gramEnd"/>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крупные настенные вывески;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малые настенные вывески.</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14.2.5. Крупные настенные вывески: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располагаются преимущественно между 1-м и 2-м этажами;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формируют основную горизонталь рекламно-информационного поля фасада;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размеры определяются архитектурными членениями фасада. Допустимы следующие размеры настенной вывески:</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высота вывески не должна превышать </w:t>
      </w:r>
      <w:smartTag w:uri="urn:schemas-microsoft-com:office:smarttags" w:element="metricconverter">
        <w:smartTagPr>
          <w:attr w:name="ProductID" w:val="0,60 м"/>
        </w:smartTagPr>
        <w:r w:rsidRPr="00D61E90">
          <w:rPr>
            <w:rFonts w:ascii="Times New Roman" w:eastAsiaTheme="minorHAnsi" w:hAnsi="Times New Roman" w:cs="Times New Roman"/>
            <w:color w:val="000000"/>
            <w:sz w:val="24"/>
            <w:szCs w:val="24"/>
            <w:lang w:eastAsia="en-US"/>
          </w:rPr>
          <w:t>0,60 м</w:t>
        </w:r>
      </w:smartTag>
      <w:r w:rsidRPr="00D61E90">
        <w:rPr>
          <w:rFonts w:ascii="Times New Roman" w:eastAsiaTheme="minorHAnsi" w:hAnsi="Times New Roman" w:cs="Times New Roman"/>
          <w:color w:val="000000"/>
          <w:sz w:val="24"/>
          <w:szCs w:val="24"/>
          <w:lang w:eastAsia="en-US"/>
        </w:rPr>
        <w:t xml:space="preserve">, за исключением размещения настенной конструкции на фризе;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длина - не более </w:t>
      </w:r>
      <w:smartTag w:uri="urn:schemas-microsoft-com:office:smarttags" w:element="metricconverter">
        <w:smartTagPr>
          <w:attr w:name="ProductID" w:val="3,5 м"/>
        </w:smartTagPr>
        <w:r w:rsidRPr="00D61E90">
          <w:rPr>
            <w:rFonts w:ascii="Times New Roman" w:eastAsiaTheme="minorHAnsi" w:hAnsi="Times New Roman" w:cs="Times New Roman"/>
            <w:color w:val="000000"/>
            <w:sz w:val="24"/>
            <w:szCs w:val="24"/>
            <w:lang w:eastAsia="en-US"/>
          </w:rPr>
          <w:t>3,5 м</w:t>
        </w:r>
      </w:smartTag>
      <w:r w:rsidRPr="00D61E90">
        <w:rPr>
          <w:rFonts w:ascii="Times New Roman" w:eastAsiaTheme="minorHAnsi" w:hAnsi="Times New Roman" w:cs="Times New Roman"/>
          <w:color w:val="000000"/>
          <w:sz w:val="24"/>
          <w:szCs w:val="24"/>
          <w:lang w:eastAsia="en-US"/>
        </w:rPr>
        <w:t xml:space="preserve"> для единичной конструкции. Если длина вывески превышает </w:t>
      </w:r>
      <w:smartTag w:uri="urn:schemas-microsoft-com:office:smarttags" w:element="metricconverter">
        <w:smartTagPr>
          <w:attr w:name="ProductID" w:val="3,5 м"/>
        </w:smartTagPr>
        <w:r w:rsidRPr="00D61E90">
          <w:rPr>
            <w:rFonts w:ascii="Times New Roman" w:eastAsiaTheme="minorHAnsi" w:hAnsi="Times New Roman" w:cs="Times New Roman"/>
            <w:color w:val="000000"/>
            <w:sz w:val="24"/>
            <w:szCs w:val="24"/>
            <w:lang w:eastAsia="en-US"/>
          </w:rPr>
          <w:t>3,5 м</w:t>
        </w:r>
      </w:smartTag>
      <w:r w:rsidRPr="00D61E90">
        <w:rPr>
          <w:rFonts w:ascii="Times New Roman" w:eastAsiaTheme="minorHAnsi" w:hAnsi="Times New Roman" w:cs="Times New Roman"/>
          <w:color w:val="000000"/>
          <w:sz w:val="24"/>
          <w:szCs w:val="24"/>
          <w:lang w:eastAsia="en-US"/>
        </w:rPr>
        <w:t xml:space="preserve">, информационная конструкция квалифицируется как рекламная конструкция.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В случае если вывеска представляет собой объемные символы без использования подложки, высота объемных символов, выносных элементов строчных и прописных букв за пределами размера основного шрифта вывески, не превышающего </w:t>
      </w:r>
      <w:smartTag w:uri="urn:schemas-microsoft-com:office:smarttags" w:element="metricconverter">
        <w:smartTagPr>
          <w:attr w:name="ProductID" w:val="0,50 м"/>
        </w:smartTagPr>
        <w:r w:rsidRPr="00D61E90">
          <w:rPr>
            <w:rFonts w:ascii="Times New Roman" w:eastAsiaTheme="minorHAnsi" w:hAnsi="Times New Roman" w:cs="Times New Roman"/>
            <w:color w:val="000000"/>
            <w:sz w:val="24"/>
            <w:szCs w:val="24"/>
            <w:lang w:eastAsia="en-US"/>
          </w:rPr>
          <w:t>0,50 м</w:t>
        </w:r>
      </w:smartTag>
      <w:r w:rsidRPr="00D61E90">
        <w:rPr>
          <w:rFonts w:ascii="Times New Roman" w:eastAsiaTheme="minorHAnsi" w:hAnsi="Times New Roman" w:cs="Times New Roman"/>
          <w:color w:val="000000"/>
          <w:sz w:val="24"/>
          <w:szCs w:val="24"/>
          <w:lang w:eastAsia="en-US"/>
        </w:rPr>
        <w:t xml:space="preserve"> не должна превышать </w:t>
      </w:r>
      <w:smartTag w:uri="urn:schemas-microsoft-com:office:smarttags" w:element="metricconverter">
        <w:smartTagPr>
          <w:attr w:name="ProductID" w:val="0,75 м"/>
        </w:smartTagPr>
        <w:r w:rsidRPr="00D61E90">
          <w:rPr>
            <w:rFonts w:ascii="Times New Roman" w:eastAsiaTheme="minorHAnsi" w:hAnsi="Times New Roman" w:cs="Times New Roman"/>
            <w:color w:val="000000"/>
            <w:sz w:val="24"/>
            <w:szCs w:val="24"/>
            <w:lang w:eastAsia="en-US"/>
          </w:rPr>
          <w:t>0,75 м</w:t>
        </w:r>
      </w:smartTag>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Настенные и отнесенные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и состоять из следующих элементов: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информационное поле (текстовая часть) - буквы, буквенные символы, аббревиатура, цифры;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декоративно-художественные элементы - логотипы, знаки;</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элементы крепления;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подложка.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Установка настенных вывесок на фасаде должна обеспечивать визуальные верхние и нижние поля относительно архитектурных полей.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В случае установки информационных конструкций между 1 и 2 этажом высота верхнего и нижнего полей должна составлять не менее 30 процентов от высоты информационной конструкции.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Настенные вывески допускаются к размещению в следующих вариантах конструктивного исполнения: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отдельные буквы на контурной подложке с внутренней подсветкой (основа для крепления отдельных элементов), в том числе - </w:t>
      </w:r>
      <w:proofErr w:type="spellStart"/>
      <w:r w:rsidRPr="00D61E90">
        <w:rPr>
          <w:rFonts w:ascii="Times New Roman" w:eastAsiaTheme="minorHAnsi" w:hAnsi="Times New Roman" w:cs="Times New Roman"/>
          <w:color w:val="000000"/>
          <w:sz w:val="24"/>
          <w:szCs w:val="24"/>
          <w:lang w:eastAsia="en-US"/>
        </w:rPr>
        <w:t>бесфоновой</w:t>
      </w:r>
      <w:proofErr w:type="spellEnd"/>
      <w:r w:rsidRPr="00D61E90">
        <w:rPr>
          <w:rFonts w:ascii="Times New Roman" w:eastAsiaTheme="minorHAnsi" w:hAnsi="Times New Roman" w:cs="Times New Roman"/>
          <w:color w:val="000000"/>
          <w:sz w:val="24"/>
          <w:szCs w:val="24"/>
          <w:lang w:eastAsia="en-US"/>
        </w:rPr>
        <w:t xml:space="preserve"> (прозрачной);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отдельные буквы с внутренней подсветкой на фоновой подложке;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световой короб - представляет собой единый объем или ряд объемных элементов с внутренней подсветкой;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конструкция типа «планшет» - объемное изображение, нанесенное на основу из влагостойкой фанеры, пластика, композитного материала и т. п. </w:t>
      </w:r>
    </w:p>
    <w:p w:rsidR="007973D2" w:rsidRPr="00D61E90" w:rsidRDefault="007973D2" w:rsidP="004400D5">
      <w:pPr>
        <w:spacing w:after="0" w:line="240" w:lineRule="auto"/>
        <w:ind w:firstLine="709"/>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14.2.6. Малые настенные вывески: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располагаются в плоскости стены в пределах 1-го этажа рядом с входом в учреждение при отсутствии возможности размещения крупных настенных вывесок;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габариты малых настенных вывесок определяются архитектурными особенностями фасада.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Максимальный размер малых настенных вывесок составляет </w:t>
      </w:r>
      <w:smartTag w:uri="urn:schemas-microsoft-com:office:smarttags" w:element="metricconverter">
        <w:smartTagPr>
          <w:attr w:name="ProductID" w:val="0,80 м"/>
        </w:smartTagPr>
        <w:r w:rsidRPr="00D61E90">
          <w:rPr>
            <w:rFonts w:ascii="Times New Roman" w:eastAsiaTheme="minorHAnsi" w:hAnsi="Times New Roman" w:cs="Times New Roman"/>
            <w:color w:val="000000"/>
            <w:sz w:val="24"/>
            <w:szCs w:val="24"/>
            <w:lang w:eastAsia="en-US"/>
          </w:rPr>
          <w:t>0,80 м</w:t>
        </w:r>
      </w:smartTag>
      <w:r w:rsidRPr="00D61E90">
        <w:rPr>
          <w:rFonts w:ascii="Times New Roman" w:eastAsiaTheme="minorHAnsi" w:hAnsi="Times New Roman" w:cs="Times New Roman"/>
          <w:color w:val="000000"/>
          <w:sz w:val="24"/>
          <w:szCs w:val="24"/>
          <w:lang w:eastAsia="en-US"/>
        </w:rPr>
        <w:t xml:space="preserve"> по высоте и </w:t>
      </w:r>
      <w:smartTag w:uri="urn:schemas-microsoft-com:office:smarttags" w:element="metricconverter">
        <w:smartTagPr>
          <w:attr w:name="ProductID" w:val="0,60 м"/>
        </w:smartTagPr>
        <w:r w:rsidRPr="00D61E90">
          <w:rPr>
            <w:rFonts w:ascii="Times New Roman" w:eastAsiaTheme="minorHAnsi" w:hAnsi="Times New Roman" w:cs="Times New Roman"/>
            <w:color w:val="000000"/>
            <w:sz w:val="24"/>
            <w:szCs w:val="24"/>
            <w:lang w:eastAsia="en-US"/>
          </w:rPr>
          <w:t>0,60 м</w:t>
        </w:r>
      </w:smartTag>
      <w:r w:rsidRPr="00D61E90">
        <w:rPr>
          <w:rFonts w:ascii="Times New Roman" w:eastAsiaTheme="minorHAnsi" w:hAnsi="Times New Roman" w:cs="Times New Roman"/>
          <w:color w:val="000000"/>
          <w:sz w:val="24"/>
          <w:szCs w:val="24"/>
          <w:lang w:eastAsia="en-US"/>
        </w:rPr>
        <w:t xml:space="preserve"> по ширине (или наоборот).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14.2.7. Организация, индивидуальный предприниматель вправе разместить одну настенную вывеску на одном фасаде в одной плоскости, в соответствии с требованиями настоящих Правил.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proofErr w:type="gramStart"/>
      <w:r w:rsidRPr="00D61E90">
        <w:rPr>
          <w:rFonts w:ascii="Times New Roman" w:eastAsiaTheme="minorHAnsi" w:hAnsi="Times New Roman" w:cs="Times New Roman"/>
          <w:color w:val="000000"/>
          <w:sz w:val="24"/>
          <w:szCs w:val="24"/>
          <w:lang w:eastAsia="en-US"/>
        </w:rPr>
        <w:t xml:space="preserve">Размещение организацией, индивидуальным предпринимателем нескольких настенных вывесок в пределах занимаемых им помещений допускается в случае, когда </w:t>
      </w:r>
      <w:r w:rsidRPr="00D61E90">
        <w:rPr>
          <w:rFonts w:ascii="Times New Roman" w:eastAsiaTheme="minorHAnsi" w:hAnsi="Times New Roman" w:cs="Times New Roman"/>
          <w:color w:val="000000"/>
          <w:sz w:val="24"/>
          <w:szCs w:val="24"/>
          <w:lang w:eastAsia="en-US"/>
        </w:rPr>
        <w:lastRenderedPageBreak/>
        <w:t xml:space="preserve">соответствующие помещения ориентированы как на главный, так и на боковые фасады здания в соответствии с требованиями настоящих Правил. </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Размещение организацией, индивидуальным предпринимателем настенной вывески исключает возможность размещения им консольной вывески.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14.2.8. Настенные вывески размещаются над входом или окнами (витринами) помещений на одной горизонтальной оси с иными настенными информационными конструкциями, установленными в пределах фасада, на уровне линии перекрытий между первым и вторым этажами либо </w:t>
      </w:r>
      <w:proofErr w:type="gramStart"/>
      <w:r w:rsidRPr="00D61E90">
        <w:rPr>
          <w:rFonts w:ascii="Times New Roman" w:eastAsiaTheme="minorHAnsi" w:hAnsi="Times New Roman" w:cs="Times New Roman"/>
          <w:color w:val="000000"/>
          <w:sz w:val="24"/>
          <w:szCs w:val="24"/>
          <w:lang w:eastAsia="en-US"/>
        </w:rPr>
        <w:t>ниже указанной</w:t>
      </w:r>
      <w:proofErr w:type="gramEnd"/>
      <w:r w:rsidRPr="00D61E90">
        <w:rPr>
          <w:rFonts w:ascii="Times New Roman" w:eastAsiaTheme="minorHAnsi" w:hAnsi="Times New Roman" w:cs="Times New Roman"/>
          <w:color w:val="000000"/>
          <w:sz w:val="24"/>
          <w:szCs w:val="24"/>
          <w:lang w:eastAsia="en-US"/>
        </w:rPr>
        <w:t xml:space="preserve"> линии.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Размещение организацией, индивидуальным предпринимателем объекта для размещения информации над окнами занимаемого помещения второго этажа допускается в случае, если такое размещение не входит в противоречие с </w:t>
      </w:r>
      <w:proofErr w:type="gramStart"/>
      <w:r w:rsidRPr="00D61E90">
        <w:rPr>
          <w:rFonts w:ascii="Times New Roman" w:eastAsiaTheme="minorHAnsi" w:hAnsi="Times New Roman" w:cs="Times New Roman"/>
          <w:color w:val="000000"/>
          <w:sz w:val="24"/>
          <w:szCs w:val="24"/>
          <w:lang w:eastAsia="en-US"/>
        </w:rPr>
        <w:t>архитектурным решением</w:t>
      </w:r>
      <w:proofErr w:type="gramEnd"/>
      <w:r w:rsidRPr="00D61E90">
        <w:rPr>
          <w:rFonts w:ascii="Times New Roman" w:eastAsiaTheme="minorHAnsi" w:hAnsi="Times New Roman" w:cs="Times New Roman"/>
          <w:color w:val="000000"/>
          <w:sz w:val="24"/>
          <w:szCs w:val="24"/>
          <w:lang w:eastAsia="en-US"/>
        </w:rPr>
        <w:t xml:space="preserve"> фасада здания и если возможность размещения настенной вывески или настенного указателя над окнами или входом первого этажа отсутствует.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14.2.9. </w:t>
      </w:r>
      <w:proofErr w:type="gramStart"/>
      <w:r w:rsidRPr="00D61E90">
        <w:rPr>
          <w:rFonts w:ascii="Times New Roman" w:eastAsiaTheme="minorHAnsi" w:hAnsi="Times New Roman" w:cs="Times New Roman"/>
          <w:color w:val="000000"/>
          <w:sz w:val="24"/>
          <w:szCs w:val="24"/>
          <w:lang w:eastAsia="en-US"/>
        </w:rPr>
        <w:t xml:space="preserve">Вывески, относящиеся к помещениям, расположенным в глубине здания и не примыкающим к стенам главного и боковых фасадов, в подвальных и цокольных этажах либо выше уровня первого этажа размещаются на одной горизонтальной оси на уровне между первым и вторым этажами наряду с вывесками, принадлежащими владельцам помещений первого этажа, ориентированных на главный и боковые фасады, исходя из возможностей фасадных поверхностей и </w:t>
      </w:r>
      <w:proofErr w:type="spellStart"/>
      <w:r w:rsidRPr="00D61E90">
        <w:rPr>
          <w:rFonts w:ascii="Times New Roman" w:eastAsiaTheme="minorHAnsi" w:hAnsi="Times New Roman" w:cs="Times New Roman"/>
          <w:color w:val="000000"/>
          <w:sz w:val="24"/>
          <w:szCs w:val="24"/>
          <w:lang w:eastAsia="en-US"/>
        </w:rPr>
        <w:t>сучетом</w:t>
      </w:r>
      <w:proofErr w:type="spellEnd"/>
      <w:proofErr w:type="gramEnd"/>
      <w:r w:rsidRPr="00D61E90">
        <w:rPr>
          <w:rFonts w:ascii="Times New Roman" w:eastAsiaTheme="minorHAnsi" w:hAnsi="Times New Roman" w:cs="Times New Roman"/>
          <w:color w:val="000000"/>
          <w:sz w:val="24"/>
          <w:szCs w:val="24"/>
          <w:lang w:eastAsia="en-US"/>
        </w:rPr>
        <w:t xml:space="preserve"> их архитектурных особенностей в рамках единого проекта.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14.2.10. Если помещения располагаются в подвальных или цокольных этажах зданий вывески могут быть размещены над окнами подвального или цокольного этажа, но не ниже </w:t>
      </w:r>
      <w:smartTag w:uri="urn:schemas-microsoft-com:office:smarttags" w:element="metricconverter">
        <w:smartTagPr>
          <w:attr w:name="ProductID" w:val="0,60 м"/>
        </w:smartTagPr>
        <w:r w:rsidRPr="00D61E90">
          <w:rPr>
            <w:rFonts w:ascii="Times New Roman" w:eastAsiaTheme="minorHAnsi" w:hAnsi="Times New Roman" w:cs="Times New Roman"/>
            <w:color w:val="000000"/>
            <w:sz w:val="24"/>
            <w:szCs w:val="24"/>
            <w:lang w:eastAsia="en-US"/>
          </w:rPr>
          <w:t>0,60 м</w:t>
        </w:r>
      </w:smartTag>
      <w:r w:rsidRPr="00D61E90">
        <w:rPr>
          <w:rFonts w:ascii="Times New Roman" w:eastAsiaTheme="minorHAnsi" w:hAnsi="Times New Roman" w:cs="Times New Roman"/>
          <w:color w:val="000000"/>
          <w:sz w:val="24"/>
          <w:szCs w:val="24"/>
          <w:lang w:eastAsia="en-US"/>
        </w:rPr>
        <w:t xml:space="preserve"> от уровня земли до нижнего края настенной конструкции. 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30 м"/>
        </w:smartTagPr>
        <w:r w:rsidRPr="00D61E90">
          <w:rPr>
            <w:rFonts w:ascii="Times New Roman" w:eastAsiaTheme="minorHAnsi" w:hAnsi="Times New Roman" w:cs="Times New Roman"/>
            <w:color w:val="000000"/>
            <w:sz w:val="24"/>
            <w:szCs w:val="24"/>
            <w:lang w:eastAsia="en-US"/>
          </w:rPr>
          <w:t>0,30 м</w:t>
        </w:r>
      </w:smartTag>
      <w:r w:rsidRPr="00D61E90">
        <w:rPr>
          <w:rFonts w:ascii="Times New Roman" w:eastAsiaTheme="minorHAnsi" w:hAnsi="Times New Roman" w:cs="Times New Roman"/>
          <w:color w:val="000000"/>
          <w:sz w:val="24"/>
          <w:szCs w:val="24"/>
          <w:lang w:eastAsia="en-US"/>
        </w:rPr>
        <w:t xml:space="preserve"> от плоскости фасада</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14.2.11. При наличии на фасаде здания, строения, сооружения фриза настенная вывеска размещается исключительно на фризе.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14.2.11.1. Конструкции настенных вывесок, допускаемые к размещению на фризе, представляют собой объемные символы с подсветкой без использования подложки либо с использованием подложки, а также световые короба.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14.2.11.2.  Длина подложки, используемой в конструкции на фризе, должна соответствовать размерам занимаемого соответствующей организацией, индивидуальными предпринимателями помещения, высота подложки должна быть равна высоте фриза.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Общая высота информационного поля (текстовой части и декоративно - художественных элементов) конструкции, размещаемой на фризе в виде объемных символов, не может быть более 70 % высоты фриза с учетом высоты выносных элементов (прописных букв за пределами размера основного шрифта, а также декоративно-художественных элементов), а его длина - не более 70 % длины фриза.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Объемные символы, используемые в настенной конструкции на фризе, должны размещаться на одной горизонтальной оси.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Несколько настенных конструкций, размещаемых на одном фризе, 7 должны иметь единую подложку для размещения объемных символов в случае их размещения на подложке.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14.2.11.3. Размещение настенной вывески (настенных вывесок) в виде светового короба (световых коробов) на фризе допускается только при условии проектирования данного светового короба (световых коробов) на всю высоту соответствующего фриза.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14.2.11.4. При наличии на фасаде объекта козырька настенная вывеска может быть размещена на фризе козырька в габаритах указанного фриза.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14.2.12. На фасадах, имеющих сложную и протяженную линию, а также при наличии на плоскости фасада значительно выступающих архитектурных деталей и элементов декора допускается размещение нескольких настенных вывесок следующих видов: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простая повторяющаяся вывеска - несколько конструкций, идентичных по содержанию, композиционному и </w:t>
      </w:r>
      <w:proofErr w:type="gramStart"/>
      <w:r w:rsidRPr="00D61E90">
        <w:rPr>
          <w:rFonts w:ascii="Times New Roman" w:eastAsiaTheme="minorHAnsi" w:hAnsi="Times New Roman" w:cs="Times New Roman"/>
          <w:color w:val="000000"/>
          <w:sz w:val="24"/>
          <w:szCs w:val="24"/>
          <w:lang w:eastAsia="en-US"/>
        </w:rPr>
        <w:t>техническому исполнению</w:t>
      </w:r>
      <w:proofErr w:type="gramEnd"/>
      <w:r w:rsidRPr="00D61E90">
        <w:rPr>
          <w:rFonts w:ascii="Times New Roman" w:eastAsiaTheme="minorHAnsi" w:hAnsi="Times New Roman" w:cs="Times New Roman"/>
          <w:color w:val="000000"/>
          <w:sz w:val="24"/>
          <w:szCs w:val="24"/>
          <w:lang w:eastAsia="en-US"/>
        </w:rPr>
        <w:t>, принадлежащих одному заинтересованному лицу и размещенных на фасаде в пределах занимаемых этим заинтересованным лицом помещений.</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 Размещение нескольких простых повторяющихся вывесок допустимо при соблюдении расстояния между ними не менее </w:t>
      </w:r>
      <w:smartTag w:uri="urn:schemas-microsoft-com:office:smarttags" w:element="metricconverter">
        <w:smartTagPr>
          <w:attr w:name="ProductID" w:val="25 м"/>
        </w:smartTagPr>
        <w:r w:rsidRPr="00D61E90">
          <w:rPr>
            <w:rFonts w:ascii="Times New Roman" w:eastAsiaTheme="minorHAnsi" w:hAnsi="Times New Roman" w:cs="Times New Roman"/>
            <w:color w:val="000000"/>
            <w:sz w:val="24"/>
            <w:szCs w:val="24"/>
            <w:lang w:eastAsia="en-US"/>
          </w:rPr>
          <w:t>25 м</w:t>
        </w:r>
      </w:smartTag>
      <w:r w:rsidRPr="00D61E90">
        <w:rPr>
          <w:rFonts w:ascii="Times New Roman" w:eastAsiaTheme="minorHAnsi" w:hAnsi="Times New Roman" w:cs="Times New Roman"/>
          <w:color w:val="000000"/>
          <w:sz w:val="24"/>
          <w:szCs w:val="24"/>
          <w:lang w:eastAsia="en-US"/>
        </w:rPr>
        <w:t xml:space="preserve"> на одной горизонтальной оси либо в случае, когда существует перепад высот в рамках единого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При дублировании информации на конструкциях, в том числе информации о наименовании владельца и о профиле деятельности, один фрагмент квалифицируется как вывеска, остальные - как рекламные конструкции;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сложная вывеска - вывеска, размещенная на фасаде в пределах занимаемых заинтересованным лицом помещений и состоящая из нескольких элементов, отличающихся по содержанию информации (наименования, знаки, символы), но объединенных в единое композиционное решение, которое в целом обозначает наименование организации, заинтересованного лица и профиль ее деятельности.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14.2.13. Не допускается: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нарушение размеров вывесок, указанных в настоящих Правилах;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нарушение установленных настоящими Правилами требований к местам размещения вывесок;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размещение вывесок выше линии второго этажа (линии перекрытий между первым и вторым этажами);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размещение настенных вывесок одна над другой;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полное перекрытие (закрытие) оконных и дверных проемов, а также витражей и витрин;</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Исключение составляют случаи, когда указанные элементы являются неотъемлемой частью товарного знака обслуживания, элементом фирменного стиля;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размещение вывесок полностью в границах жилых помещений, в том числе на глухих торцах фасада. </w:t>
      </w:r>
      <w:proofErr w:type="gramStart"/>
      <w:r w:rsidRPr="00D61E90">
        <w:rPr>
          <w:rFonts w:ascii="Times New Roman" w:eastAsiaTheme="minorHAnsi" w:hAnsi="Times New Roman" w:cs="Times New Roman"/>
          <w:color w:val="000000"/>
          <w:sz w:val="24"/>
          <w:szCs w:val="24"/>
          <w:lang w:eastAsia="en-US"/>
        </w:rPr>
        <w:t>В случае если вывеска частично (не более 0,3</w:t>
      </w:r>
      <w:r w:rsidR="00930B70" w:rsidRPr="00D61E90">
        <w:rPr>
          <w:rFonts w:ascii="Times New Roman" w:eastAsiaTheme="minorHAnsi" w:hAnsi="Times New Roman" w:cs="Times New Roman"/>
          <w:color w:val="000000"/>
          <w:sz w:val="24"/>
          <w:szCs w:val="24"/>
          <w:lang w:eastAsia="en-US"/>
        </w:rPr>
        <w:t xml:space="preserve"> </w:t>
      </w:r>
      <w:r w:rsidRPr="00D61E90">
        <w:rPr>
          <w:rFonts w:ascii="Times New Roman" w:eastAsiaTheme="minorHAnsi" w:hAnsi="Times New Roman" w:cs="Times New Roman"/>
          <w:color w:val="000000"/>
          <w:sz w:val="24"/>
          <w:szCs w:val="24"/>
          <w:lang w:eastAsia="en-US"/>
        </w:rPr>
        <w:t>м по высоте от линии перекрытий между первым и вторым этажами) попадает в границы жилого помещения, крепление вывески осуществляется в границах плиты перекрытия между первым и вторым этажами; - размещение вывесок на ограждениях балконов, лоджий, крылец, приямков, на ступенях входов в здания, на ограждающих конструкциях (заборах, шлагбаумах и т.п.);</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размещение вывесок на архитектурных деталях фасадов объектов;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размещение вывесок на расстоянии ближе </w:t>
      </w:r>
      <w:smartTag w:uri="urn:schemas-microsoft-com:office:smarttags" w:element="metricconverter">
        <w:smartTagPr>
          <w:attr w:name="ProductID" w:val="1,0 м"/>
        </w:smartTagPr>
        <w:r w:rsidRPr="00D61E90">
          <w:rPr>
            <w:rFonts w:ascii="Times New Roman" w:eastAsiaTheme="minorHAnsi" w:hAnsi="Times New Roman" w:cs="Times New Roman"/>
            <w:color w:val="000000"/>
            <w:sz w:val="24"/>
            <w:szCs w:val="24"/>
            <w:lang w:eastAsia="en-US"/>
          </w:rPr>
          <w:t>1,0 м</w:t>
        </w:r>
      </w:smartTag>
      <w:r w:rsidRPr="00D61E90">
        <w:rPr>
          <w:rFonts w:ascii="Times New Roman" w:eastAsiaTheme="minorHAnsi" w:hAnsi="Times New Roman" w:cs="Times New Roman"/>
          <w:color w:val="000000"/>
          <w:sz w:val="24"/>
          <w:szCs w:val="24"/>
          <w:lang w:eastAsia="en-US"/>
        </w:rPr>
        <w:t xml:space="preserve"> от мемориальных досок, указателей наименований улиц и номеров домов;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перекрытие (закрытие) указателей наименований улиц и номеров домов;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использование в качестве вывесок конструкций с динамической сменой изображений (роллерные системы, системы поворотных панелей - </w:t>
      </w:r>
      <w:proofErr w:type="spellStart"/>
      <w:r w:rsidRPr="00D61E90">
        <w:rPr>
          <w:rFonts w:ascii="Times New Roman" w:eastAsiaTheme="minorHAnsi" w:hAnsi="Times New Roman" w:cs="Times New Roman"/>
          <w:color w:val="000000"/>
          <w:sz w:val="24"/>
          <w:szCs w:val="24"/>
          <w:lang w:eastAsia="en-US"/>
        </w:rPr>
        <w:t>призматроны</w:t>
      </w:r>
      <w:proofErr w:type="spellEnd"/>
      <w:r w:rsidRPr="00D61E90">
        <w:rPr>
          <w:rFonts w:ascii="Times New Roman" w:eastAsiaTheme="minorHAnsi" w:hAnsi="Times New Roman" w:cs="Times New Roman"/>
          <w:color w:val="000000"/>
          <w:sz w:val="24"/>
          <w:szCs w:val="24"/>
          <w:lang w:eastAsia="en-US"/>
        </w:rPr>
        <w:t xml:space="preserve"> и др.);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устройство в витринах конструкций в виде электронных носителей - экранов (телевизоров) на всю высоту и (или) длину остекления витрины;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использование в конструкции вывесок неоновых светильников, мигающих (мерцающих) элементов, бегущих строк;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окраска и покрытие декоративными пленками поверхности остекления витрин;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замена остекления витрин световыми коробами;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использование в конструкции вывесок картона, ткани, баннерной ткани.</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 Консольные вывески делятся </w:t>
      </w:r>
      <w:proofErr w:type="gramStart"/>
      <w:r w:rsidRPr="00D61E90">
        <w:rPr>
          <w:rFonts w:ascii="Times New Roman" w:eastAsiaTheme="minorHAnsi" w:hAnsi="Times New Roman" w:cs="Times New Roman"/>
          <w:color w:val="000000"/>
          <w:sz w:val="24"/>
          <w:szCs w:val="24"/>
          <w:lang w:eastAsia="en-US"/>
        </w:rPr>
        <w:t>на</w:t>
      </w:r>
      <w:proofErr w:type="gramEnd"/>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малые консольные вывески;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крупные консольные вывески.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14.2.14.1. Малые консольные вывески: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помещения вне пределов данного фасада не далее </w:t>
      </w:r>
      <w:smartTag w:uri="urn:schemas-microsoft-com:office:smarttags" w:element="metricconverter">
        <w:smartTagPr>
          <w:attr w:name="ProductID" w:val="50 м"/>
        </w:smartTagPr>
        <w:r w:rsidRPr="00D61E90">
          <w:rPr>
            <w:rFonts w:ascii="Times New Roman" w:eastAsiaTheme="minorHAnsi" w:hAnsi="Times New Roman" w:cs="Times New Roman"/>
            <w:color w:val="000000"/>
            <w:sz w:val="24"/>
            <w:szCs w:val="24"/>
            <w:lang w:eastAsia="en-US"/>
          </w:rPr>
          <w:t>50 м</w:t>
        </w:r>
      </w:smartTag>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дополняют или заменяют настенную вывеску;</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предпочтительны в условиях ограниченных возможностей размещения и восприятия настенных вывесок.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Допустимый размер малых консольных вывесок составляет не более </w:t>
      </w:r>
      <w:smartTag w:uri="urn:schemas-microsoft-com:office:smarttags" w:element="metricconverter">
        <w:smartTagPr>
          <w:attr w:name="ProductID" w:val="0,8 м"/>
        </w:smartTagPr>
        <w:r w:rsidRPr="00D61E90">
          <w:rPr>
            <w:rFonts w:ascii="Times New Roman" w:eastAsiaTheme="minorHAnsi" w:hAnsi="Times New Roman" w:cs="Times New Roman"/>
            <w:color w:val="000000"/>
            <w:sz w:val="24"/>
            <w:szCs w:val="24"/>
            <w:lang w:eastAsia="en-US"/>
          </w:rPr>
          <w:t>0,8 м</w:t>
        </w:r>
      </w:smartTag>
      <w:r w:rsidRPr="00D61E90">
        <w:rPr>
          <w:rFonts w:ascii="Times New Roman" w:eastAsiaTheme="minorHAnsi" w:hAnsi="Times New Roman" w:cs="Times New Roman"/>
          <w:color w:val="000000"/>
          <w:sz w:val="24"/>
          <w:szCs w:val="24"/>
          <w:lang w:eastAsia="en-US"/>
        </w:rPr>
        <w:t xml:space="preserve"> по высоте и </w:t>
      </w:r>
      <w:smartTag w:uri="urn:schemas-microsoft-com:office:smarttags" w:element="metricconverter">
        <w:smartTagPr>
          <w:attr w:name="ProductID" w:val="0,7 м"/>
        </w:smartTagPr>
        <w:r w:rsidRPr="00D61E90">
          <w:rPr>
            <w:rFonts w:ascii="Times New Roman" w:eastAsiaTheme="minorHAnsi" w:hAnsi="Times New Roman" w:cs="Times New Roman"/>
            <w:color w:val="000000"/>
            <w:sz w:val="24"/>
            <w:szCs w:val="24"/>
            <w:lang w:eastAsia="en-US"/>
          </w:rPr>
          <w:t>0,7 м</w:t>
        </w:r>
      </w:smartTag>
      <w:r w:rsidRPr="00D61E90">
        <w:rPr>
          <w:rFonts w:ascii="Times New Roman" w:eastAsiaTheme="minorHAnsi" w:hAnsi="Times New Roman" w:cs="Times New Roman"/>
          <w:color w:val="000000"/>
          <w:sz w:val="24"/>
          <w:szCs w:val="24"/>
          <w:lang w:eastAsia="en-US"/>
        </w:rPr>
        <w:t xml:space="preserve"> по ширине. Действие настоящего абзаца не распространяется на объекты (выявленные объекты) культурного наследия и исторические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14.2.14.2. Крупные консольные вывески: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используются в вертикальном исполнении;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текстовая и знаковая информация размещена по вертикали;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располагаются преимущественно в пределах 2-3 этажей;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принадлежат крупным объектам торговли, сервиса и т.п., расположенным в пределах данного фасада;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предпочтительные места размещения - у боковых границ фасада.</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Допустимый размер крупных консольных вывесок составляет не более </w:t>
      </w:r>
      <w:smartTag w:uri="urn:schemas-microsoft-com:office:smarttags" w:element="metricconverter">
        <w:smartTagPr>
          <w:attr w:name="ProductID" w:val="2,7 м"/>
        </w:smartTagPr>
        <w:r w:rsidRPr="00D61E90">
          <w:rPr>
            <w:rFonts w:ascii="Times New Roman" w:eastAsiaTheme="minorHAnsi" w:hAnsi="Times New Roman" w:cs="Times New Roman"/>
            <w:color w:val="000000"/>
            <w:sz w:val="24"/>
            <w:szCs w:val="24"/>
            <w:lang w:eastAsia="en-US"/>
          </w:rPr>
          <w:t>2,7 м</w:t>
        </w:r>
      </w:smartTag>
      <w:r w:rsidRPr="00D61E90">
        <w:rPr>
          <w:rFonts w:ascii="Times New Roman" w:eastAsiaTheme="minorHAnsi" w:hAnsi="Times New Roman" w:cs="Times New Roman"/>
          <w:color w:val="000000"/>
          <w:sz w:val="24"/>
          <w:szCs w:val="24"/>
          <w:lang w:eastAsia="en-US"/>
        </w:rPr>
        <w:t xml:space="preserve"> по высоте и </w:t>
      </w:r>
      <w:smartTag w:uri="urn:schemas-microsoft-com:office:smarttags" w:element="metricconverter">
        <w:smartTagPr>
          <w:attr w:name="ProductID" w:val="0,7 м"/>
        </w:smartTagPr>
        <w:r w:rsidRPr="00D61E90">
          <w:rPr>
            <w:rFonts w:ascii="Times New Roman" w:eastAsiaTheme="minorHAnsi" w:hAnsi="Times New Roman" w:cs="Times New Roman"/>
            <w:color w:val="000000"/>
            <w:sz w:val="24"/>
            <w:szCs w:val="24"/>
            <w:lang w:eastAsia="en-US"/>
          </w:rPr>
          <w:t>0,7 м</w:t>
        </w:r>
      </w:smartTag>
      <w:r w:rsidRPr="00D61E90">
        <w:rPr>
          <w:rFonts w:ascii="Times New Roman" w:eastAsiaTheme="minorHAnsi" w:hAnsi="Times New Roman" w:cs="Times New Roman"/>
          <w:color w:val="000000"/>
          <w:sz w:val="24"/>
          <w:szCs w:val="24"/>
          <w:lang w:eastAsia="en-US"/>
        </w:rPr>
        <w:t xml:space="preserve"> по ширине. В случае, когда высота вывески превышает </w:t>
      </w:r>
      <w:smartTag w:uri="urn:schemas-microsoft-com:office:smarttags" w:element="metricconverter">
        <w:smartTagPr>
          <w:attr w:name="ProductID" w:val="2,7 м"/>
        </w:smartTagPr>
        <w:r w:rsidRPr="00D61E90">
          <w:rPr>
            <w:rFonts w:ascii="Times New Roman" w:eastAsiaTheme="minorHAnsi" w:hAnsi="Times New Roman" w:cs="Times New Roman"/>
            <w:color w:val="000000"/>
            <w:sz w:val="24"/>
            <w:szCs w:val="24"/>
            <w:lang w:eastAsia="en-US"/>
          </w:rPr>
          <w:t>2,7 м</w:t>
        </w:r>
      </w:smartTag>
      <w:r w:rsidRPr="00D61E90">
        <w:rPr>
          <w:rFonts w:ascii="Times New Roman" w:eastAsiaTheme="minorHAnsi" w:hAnsi="Times New Roman" w:cs="Times New Roman"/>
          <w:color w:val="000000"/>
          <w:sz w:val="24"/>
          <w:szCs w:val="24"/>
          <w:lang w:eastAsia="en-US"/>
        </w:rPr>
        <w:t xml:space="preserve">, информационная конструкция рассматривается как рекламная конструкция. Действие настоящего пункта не распространяется на объекты (выявленные объекты) культурного наследия и исторические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14.2.14.3. Размещение информации заинтересованного лица допускается не более чем на одном блоке информационной конструкции консольного типа, в пределах фасада здания, строения, сооружения, где располагается помещение заинтересованного лица.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14.2.14.4. Расстояние между информационными конструкциями консольного типа, установленными в пределах одной плоскости фасада, должно составлять не менее </w:t>
      </w:r>
      <w:smartTag w:uri="urn:schemas-microsoft-com:office:smarttags" w:element="metricconverter">
        <w:smartTagPr>
          <w:attr w:name="ProductID" w:val="5 м"/>
        </w:smartTagPr>
        <w:r w:rsidRPr="00D61E90">
          <w:rPr>
            <w:rFonts w:ascii="Times New Roman" w:eastAsiaTheme="minorHAnsi" w:hAnsi="Times New Roman" w:cs="Times New Roman"/>
            <w:color w:val="000000"/>
            <w:sz w:val="24"/>
            <w:szCs w:val="24"/>
            <w:lang w:eastAsia="en-US"/>
          </w:rPr>
          <w:t>5 м</w:t>
        </w:r>
      </w:smartTag>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14.2.14.5. Ближний край консольной конструкция не должен находиться далее </w:t>
      </w:r>
      <w:smartTag w:uri="urn:schemas-microsoft-com:office:smarttags" w:element="metricconverter">
        <w:smartTagPr>
          <w:attr w:name="ProductID" w:val="0,30 м"/>
        </w:smartTagPr>
        <w:r w:rsidRPr="00D61E90">
          <w:rPr>
            <w:rFonts w:ascii="Times New Roman" w:eastAsiaTheme="minorHAnsi" w:hAnsi="Times New Roman" w:cs="Times New Roman"/>
            <w:color w:val="000000"/>
            <w:sz w:val="24"/>
            <w:szCs w:val="24"/>
            <w:lang w:eastAsia="en-US"/>
          </w:rPr>
          <w:t>0,30 м</w:t>
        </w:r>
      </w:smartTag>
      <w:r w:rsidRPr="00D61E90">
        <w:rPr>
          <w:rFonts w:ascii="Times New Roman" w:eastAsiaTheme="minorHAnsi" w:hAnsi="Times New Roman" w:cs="Times New Roman"/>
          <w:color w:val="000000"/>
          <w:sz w:val="24"/>
          <w:szCs w:val="24"/>
          <w:lang w:eastAsia="en-US"/>
        </w:rPr>
        <w:t xml:space="preserve"> от плоскости фасада, дальний край не должен находиться далее </w:t>
      </w:r>
      <w:smartTag w:uri="urn:schemas-microsoft-com:office:smarttags" w:element="metricconverter">
        <w:smartTagPr>
          <w:attr w:name="ProductID" w:val="1,0 м"/>
        </w:smartTagPr>
        <w:r w:rsidRPr="00D61E90">
          <w:rPr>
            <w:rFonts w:ascii="Times New Roman" w:eastAsiaTheme="minorHAnsi" w:hAnsi="Times New Roman" w:cs="Times New Roman"/>
            <w:color w:val="000000"/>
            <w:sz w:val="24"/>
            <w:szCs w:val="24"/>
            <w:lang w:eastAsia="en-US"/>
          </w:rPr>
          <w:t>1,0 м</w:t>
        </w:r>
      </w:smartTag>
      <w:r w:rsidRPr="00D61E90">
        <w:rPr>
          <w:rFonts w:ascii="Times New Roman" w:eastAsiaTheme="minorHAnsi" w:hAnsi="Times New Roman" w:cs="Times New Roman"/>
          <w:color w:val="000000"/>
          <w:sz w:val="24"/>
          <w:szCs w:val="24"/>
          <w:lang w:eastAsia="en-US"/>
        </w:rPr>
        <w:t xml:space="preserve"> от плоскости фасада.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14.2.14.6. При наличии на фасаде объекта настенных конструкций консольные конструкции располагаются с ними на одной горизонтальной оси.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14.2.14.7. Для вертикальных консольных вывесок применяется светлый нейтральный фон.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14.2.14.8. Если один вход в здание, строение, сооружение обеспечивает проход к нескольким организациям (более 2-х), а </w:t>
      </w:r>
      <w:proofErr w:type="gramStart"/>
      <w:r w:rsidRPr="00D61E90">
        <w:rPr>
          <w:rFonts w:ascii="Times New Roman" w:eastAsiaTheme="minorHAnsi" w:hAnsi="Times New Roman" w:cs="Times New Roman"/>
          <w:color w:val="000000"/>
          <w:sz w:val="24"/>
          <w:szCs w:val="24"/>
          <w:lang w:eastAsia="en-US"/>
        </w:rPr>
        <w:t>также</w:t>
      </w:r>
      <w:proofErr w:type="gramEnd"/>
      <w:r w:rsidRPr="00D61E90">
        <w:rPr>
          <w:rFonts w:ascii="Times New Roman" w:eastAsiaTheme="minorHAnsi" w:hAnsi="Times New Roman" w:cs="Times New Roman"/>
          <w:color w:val="000000"/>
          <w:sz w:val="24"/>
          <w:szCs w:val="24"/>
          <w:lang w:eastAsia="en-US"/>
        </w:rPr>
        <w:t xml:space="preserve"> если во дворе здания, строения, сооружения размещается несколько организаций (более 2-х), допускается использование системы консольных вывесок, объединенных в единый блок, и системы малых настенных вывесок, объединенных в единую настенную панель.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14.2.14.9. Количество консольных вывесок, объединенных в блок, должно быть не более трех, размер информационного поля одной вывески составляет 0,32 х </w:t>
      </w:r>
      <w:smartTag w:uri="urn:schemas-microsoft-com:office:smarttags" w:element="metricconverter">
        <w:smartTagPr>
          <w:attr w:name="ProductID" w:val="0,80 м"/>
        </w:smartTagPr>
        <w:r w:rsidRPr="00D61E90">
          <w:rPr>
            <w:rFonts w:ascii="Times New Roman" w:eastAsiaTheme="minorHAnsi" w:hAnsi="Times New Roman" w:cs="Times New Roman"/>
            <w:color w:val="000000"/>
            <w:sz w:val="24"/>
            <w:szCs w:val="24"/>
            <w:lang w:eastAsia="en-US"/>
          </w:rPr>
          <w:t>0,80 м</w:t>
        </w:r>
      </w:smartTag>
      <w:r w:rsidRPr="00D61E90">
        <w:rPr>
          <w:rFonts w:ascii="Times New Roman" w:eastAsiaTheme="minorHAnsi" w:hAnsi="Times New Roman" w:cs="Times New Roman"/>
          <w:color w:val="000000"/>
          <w:sz w:val="24"/>
          <w:szCs w:val="24"/>
          <w:lang w:eastAsia="en-US"/>
        </w:rPr>
        <w:t xml:space="preserve">, размер консольного блока по высоте не должен превышать </w:t>
      </w:r>
      <w:smartTag w:uri="urn:schemas-microsoft-com:office:smarttags" w:element="metricconverter">
        <w:smartTagPr>
          <w:attr w:name="ProductID" w:val="1,1 м"/>
        </w:smartTagPr>
        <w:r w:rsidRPr="00D61E90">
          <w:rPr>
            <w:rFonts w:ascii="Times New Roman" w:eastAsiaTheme="minorHAnsi" w:hAnsi="Times New Roman" w:cs="Times New Roman"/>
            <w:color w:val="000000"/>
            <w:sz w:val="24"/>
            <w:szCs w:val="24"/>
            <w:lang w:eastAsia="en-US"/>
          </w:rPr>
          <w:t>1,1 м</w:t>
        </w:r>
      </w:smartTag>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Размеры настенных панелей определяются с учетом мест размещения на фасаде (руст, ниша, гладь стены) и не должны превышать </w:t>
      </w:r>
      <w:smartTag w:uri="urn:schemas-microsoft-com:office:smarttags" w:element="metricconverter">
        <w:smartTagPr>
          <w:attr w:name="ProductID" w:val="1,8 м"/>
        </w:smartTagPr>
        <w:r w:rsidRPr="00D61E90">
          <w:rPr>
            <w:rFonts w:ascii="Times New Roman" w:eastAsiaTheme="minorHAnsi" w:hAnsi="Times New Roman" w:cs="Times New Roman"/>
            <w:color w:val="000000"/>
            <w:sz w:val="24"/>
            <w:szCs w:val="24"/>
            <w:lang w:eastAsia="en-US"/>
          </w:rPr>
          <w:t>1,8 м</w:t>
        </w:r>
      </w:smartTag>
      <w:r w:rsidRPr="00D61E90">
        <w:rPr>
          <w:rFonts w:ascii="Times New Roman" w:eastAsiaTheme="minorHAnsi" w:hAnsi="Times New Roman" w:cs="Times New Roman"/>
          <w:color w:val="000000"/>
          <w:sz w:val="24"/>
          <w:szCs w:val="24"/>
          <w:lang w:eastAsia="en-US"/>
        </w:rPr>
        <w:t xml:space="preserve"> по высоте и </w:t>
      </w:r>
      <w:smartTag w:uri="urn:schemas-microsoft-com:office:smarttags" w:element="metricconverter">
        <w:smartTagPr>
          <w:attr w:name="ProductID" w:val="1,2 м"/>
        </w:smartTagPr>
        <w:r w:rsidRPr="00D61E90">
          <w:rPr>
            <w:rFonts w:ascii="Times New Roman" w:eastAsiaTheme="minorHAnsi" w:hAnsi="Times New Roman" w:cs="Times New Roman"/>
            <w:color w:val="000000"/>
            <w:sz w:val="24"/>
            <w:szCs w:val="24"/>
            <w:lang w:eastAsia="en-US"/>
          </w:rPr>
          <w:t>1,2 м</w:t>
        </w:r>
      </w:smartTag>
      <w:r w:rsidRPr="00D61E90">
        <w:rPr>
          <w:rFonts w:ascii="Times New Roman" w:eastAsiaTheme="minorHAnsi" w:hAnsi="Times New Roman" w:cs="Times New Roman"/>
          <w:color w:val="000000"/>
          <w:sz w:val="24"/>
          <w:szCs w:val="24"/>
          <w:lang w:eastAsia="en-US"/>
        </w:rPr>
        <w:t xml:space="preserve"> по ширине.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Размеры настенных панелей для исторической части города определяются в соответствии с проектом «Фасады и внешнее комплексное благоустройство в границах исторического ядра города» в части, не противоречащей настоящим Правилам.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14.2.14.10. Консольные вывески устанавливаются в границах входной группы, рядом с порталами, входами. Если организация находится во дворе, настенные вывески размещается вблизи арочных проездов (проходов), а настенные панели - непосредственно на стенах арочных проездов (проходов) или вблизи входов в здания, строения, сооружения.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14.2.14.11. Не допускается:</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размещение информационных конструкций консольного типа в законченных архитектурных композициях при входе в здание, в том числе портиках, играющих декоративную роль и состоящих из элементов архитектурно-декоративного убранства фасада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размещение одной консольной вывески над другой;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расположения конструкций консольного типа выше линии третьего этажа (линии перекрытий между вторым и третьим этажами).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14.2.15. Вывески на крыше разрешены только для организаций с высоким общественным статусом (крупных учреждений торговли, банков, гостиниц и т.п.), занимающих все здание или значительную его часть (50%).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14.2.15.1. Допустимая высота вывесок на крыше составляет: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не более </w:t>
      </w:r>
      <w:smartTag w:uri="urn:schemas-microsoft-com:office:smarttags" w:element="metricconverter">
        <w:smartTagPr>
          <w:attr w:name="ProductID" w:val="0,80 м"/>
        </w:smartTagPr>
        <w:r w:rsidRPr="00D61E90">
          <w:rPr>
            <w:rFonts w:ascii="Times New Roman" w:eastAsiaTheme="minorHAnsi" w:hAnsi="Times New Roman" w:cs="Times New Roman"/>
            <w:color w:val="000000"/>
            <w:sz w:val="24"/>
            <w:szCs w:val="24"/>
            <w:lang w:eastAsia="en-US"/>
          </w:rPr>
          <w:t>0,80 м</w:t>
        </w:r>
      </w:smartTag>
      <w:r w:rsidRPr="00D61E90">
        <w:rPr>
          <w:rFonts w:ascii="Times New Roman" w:eastAsiaTheme="minorHAnsi" w:hAnsi="Times New Roman" w:cs="Times New Roman"/>
          <w:color w:val="000000"/>
          <w:sz w:val="24"/>
          <w:szCs w:val="24"/>
          <w:lang w:eastAsia="en-US"/>
        </w:rPr>
        <w:t xml:space="preserve"> для одн</w:t>
      </w:r>
      <w:proofErr w:type="gramStart"/>
      <w:r w:rsidRPr="00D61E90">
        <w:rPr>
          <w:rFonts w:ascii="Times New Roman" w:eastAsiaTheme="minorHAnsi" w:hAnsi="Times New Roman" w:cs="Times New Roman"/>
          <w:color w:val="000000"/>
          <w:sz w:val="24"/>
          <w:szCs w:val="24"/>
          <w:lang w:eastAsia="en-US"/>
        </w:rPr>
        <w:t>о-</w:t>
      </w:r>
      <w:proofErr w:type="gramEnd"/>
      <w:r w:rsidRPr="00D61E90">
        <w:rPr>
          <w:rFonts w:ascii="Times New Roman" w:eastAsiaTheme="minorHAnsi" w:hAnsi="Times New Roman" w:cs="Times New Roman"/>
          <w:color w:val="000000"/>
          <w:sz w:val="24"/>
          <w:szCs w:val="24"/>
          <w:lang w:eastAsia="en-US"/>
        </w:rPr>
        <w:t xml:space="preserve"> двухэтажных объектов;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не более </w:t>
      </w:r>
      <w:smartTag w:uri="urn:schemas-microsoft-com:office:smarttags" w:element="metricconverter">
        <w:smartTagPr>
          <w:attr w:name="ProductID" w:val="1,20 м"/>
        </w:smartTagPr>
        <w:r w:rsidRPr="00D61E90">
          <w:rPr>
            <w:rFonts w:ascii="Times New Roman" w:eastAsiaTheme="minorHAnsi" w:hAnsi="Times New Roman" w:cs="Times New Roman"/>
            <w:color w:val="000000"/>
            <w:sz w:val="24"/>
            <w:szCs w:val="24"/>
            <w:lang w:eastAsia="en-US"/>
          </w:rPr>
          <w:t>1,20 м</w:t>
        </w:r>
      </w:smartTag>
      <w:r w:rsidRPr="00D61E90">
        <w:rPr>
          <w:rFonts w:ascii="Times New Roman" w:eastAsiaTheme="minorHAnsi" w:hAnsi="Times New Roman" w:cs="Times New Roman"/>
          <w:color w:val="000000"/>
          <w:sz w:val="24"/>
          <w:szCs w:val="24"/>
          <w:lang w:eastAsia="en-US"/>
        </w:rPr>
        <w:t xml:space="preserve"> для тре</w:t>
      </w:r>
      <w:proofErr w:type="gramStart"/>
      <w:r w:rsidRPr="00D61E90">
        <w:rPr>
          <w:rFonts w:ascii="Times New Roman" w:eastAsiaTheme="minorHAnsi" w:hAnsi="Times New Roman" w:cs="Times New Roman"/>
          <w:color w:val="000000"/>
          <w:sz w:val="24"/>
          <w:szCs w:val="24"/>
          <w:lang w:eastAsia="en-US"/>
        </w:rPr>
        <w:t>х-</w:t>
      </w:r>
      <w:proofErr w:type="gramEnd"/>
      <w:r w:rsidRPr="00D61E90">
        <w:rPr>
          <w:rFonts w:ascii="Times New Roman" w:eastAsiaTheme="minorHAnsi" w:hAnsi="Times New Roman" w:cs="Times New Roman"/>
          <w:color w:val="000000"/>
          <w:sz w:val="24"/>
          <w:szCs w:val="24"/>
          <w:lang w:eastAsia="en-US"/>
        </w:rPr>
        <w:t xml:space="preserve"> пяти этажных объектов;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не более </w:t>
      </w:r>
      <w:smartTag w:uri="urn:schemas-microsoft-com:office:smarttags" w:element="metricconverter">
        <w:smartTagPr>
          <w:attr w:name="ProductID" w:val="1,80 м"/>
        </w:smartTagPr>
        <w:r w:rsidRPr="00D61E90">
          <w:rPr>
            <w:rFonts w:ascii="Times New Roman" w:eastAsiaTheme="minorHAnsi" w:hAnsi="Times New Roman" w:cs="Times New Roman"/>
            <w:color w:val="000000"/>
            <w:sz w:val="24"/>
            <w:szCs w:val="24"/>
            <w:lang w:eastAsia="en-US"/>
          </w:rPr>
          <w:t>1,80 м</w:t>
        </w:r>
      </w:smartTag>
      <w:r w:rsidRPr="00D61E90">
        <w:rPr>
          <w:rFonts w:ascii="Times New Roman" w:eastAsiaTheme="minorHAnsi" w:hAnsi="Times New Roman" w:cs="Times New Roman"/>
          <w:color w:val="000000"/>
          <w:sz w:val="24"/>
          <w:szCs w:val="24"/>
          <w:lang w:eastAsia="en-US"/>
        </w:rPr>
        <w:t xml:space="preserve"> для шест</w:t>
      </w:r>
      <w:proofErr w:type="gramStart"/>
      <w:r w:rsidRPr="00D61E90">
        <w:rPr>
          <w:rFonts w:ascii="Times New Roman" w:eastAsiaTheme="minorHAnsi" w:hAnsi="Times New Roman" w:cs="Times New Roman"/>
          <w:color w:val="000000"/>
          <w:sz w:val="24"/>
          <w:szCs w:val="24"/>
          <w:lang w:eastAsia="en-US"/>
        </w:rPr>
        <w:t>и-</w:t>
      </w:r>
      <w:proofErr w:type="gramEnd"/>
      <w:r w:rsidRPr="00D61E90">
        <w:rPr>
          <w:rFonts w:ascii="Times New Roman" w:eastAsiaTheme="minorHAnsi" w:hAnsi="Times New Roman" w:cs="Times New Roman"/>
          <w:color w:val="000000"/>
          <w:sz w:val="24"/>
          <w:szCs w:val="24"/>
          <w:lang w:eastAsia="en-US"/>
        </w:rPr>
        <w:t xml:space="preserve"> девятиэтажных объектов;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не более </w:t>
      </w:r>
      <w:smartTag w:uri="urn:schemas-microsoft-com:office:smarttags" w:element="metricconverter">
        <w:smartTagPr>
          <w:attr w:name="ProductID" w:val="2,20 м"/>
        </w:smartTagPr>
        <w:r w:rsidRPr="00D61E90">
          <w:rPr>
            <w:rFonts w:ascii="Times New Roman" w:eastAsiaTheme="minorHAnsi" w:hAnsi="Times New Roman" w:cs="Times New Roman"/>
            <w:color w:val="000000"/>
            <w:sz w:val="24"/>
            <w:szCs w:val="24"/>
            <w:lang w:eastAsia="en-US"/>
          </w:rPr>
          <w:t>2,20 м</w:t>
        </w:r>
      </w:smartTag>
      <w:r w:rsidRPr="00D61E90">
        <w:rPr>
          <w:rFonts w:ascii="Times New Roman" w:eastAsiaTheme="minorHAnsi" w:hAnsi="Times New Roman" w:cs="Times New Roman"/>
          <w:color w:val="000000"/>
          <w:sz w:val="24"/>
          <w:szCs w:val="24"/>
          <w:lang w:eastAsia="en-US"/>
        </w:rPr>
        <w:t xml:space="preserve"> для десят</w:t>
      </w:r>
      <w:proofErr w:type="gramStart"/>
      <w:r w:rsidRPr="00D61E90">
        <w:rPr>
          <w:rFonts w:ascii="Times New Roman" w:eastAsiaTheme="minorHAnsi" w:hAnsi="Times New Roman" w:cs="Times New Roman"/>
          <w:color w:val="000000"/>
          <w:sz w:val="24"/>
          <w:szCs w:val="24"/>
          <w:lang w:eastAsia="en-US"/>
        </w:rPr>
        <w:t>и-</w:t>
      </w:r>
      <w:proofErr w:type="gramEnd"/>
      <w:r w:rsidRPr="00D61E90">
        <w:rPr>
          <w:rFonts w:ascii="Times New Roman" w:eastAsiaTheme="minorHAnsi" w:hAnsi="Times New Roman" w:cs="Times New Roman"/>
          <w:color w:val="000000"/>
          <w:sz w:val="24"/>
          <w:szCs w:val="24"/>
          <w:lang w:eastAsia="en-US"/>
        </w:rPr>
        <w:t xml:space="preserve"> пятнадцатиэтажных объектов;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не более </w:t>
      </w:r>
      <w:smartTag w:uri="urn:schemas-microsoft-com:office:smarttags" w:element="metricconverter">
        <w:smartTagPr>
          <w:attr w:name="ProductID" w:val="3,00 м"/>
        </w:smartTagPr>
        <w:r w:rsidRPr="00D61E90">
          <w:rPr>
            <w:rFonts w:ascii="Times New Roman" w:eastAsiaTheme="minorHAnsi" w:hAnsi="Times New Roman" w:cs="Times New Roman"/>
            <w:color w:val="000000"/>
            <w:sz w:val="24"/>
            <w:szCs w:val="24"/>
            <w:lang w:eastAsia="en-US"/>
          </w:rPr>
          <w:t>3,00 м</w:t>
        </w:r>
      </w:smartTag>
      <w:r w:rsidRPr="00D61E90">
        <w:rPr>
          <w:rFonts w:ascii="Times New Roman" w:eastAsiaTheme="minorHAnsi" w:hAnsi="Times New Roman" w:cs="Times New Roman"/>
          <w:color w:val="000000"/>
          <w:sz w:val="24"/>
          <w:szCs w:val="24"/>
          <w:lang w:eastAsia="en-US"/>
        </w:rPr>
        <w:t xml:space="preserve"> для объектов, имеющих восемнадцать и более этажей.</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По длине вывески, устанавливаемые на крыше объекта, не могут превышать половину длины фасада данного объекта.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В случае, когда длина вывески превышает половину длины фасада объекта, на крыше которого она установлена, информационная конструкция рассматривается как рекламная конструкция. Действие настоящего абзаца не распространяется на объекты (выявленные объекты) культурного наследия и исторические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14.2.15.2. Вывески на крышах зданий, строений и сооружений размещаются без использования фоновых подложек в виде отдельно стоящих букв, обозначений и элементов. Использование фоновых подложек, световых коробов допускается в крайних случаях, когда принимаемое решение соответствует логике </w:t>
      </w:r>
      <w:proofErr w:type="gramStart"/>
      <w:r w:rsidRPr="00D61E90">
        <w:rPr>
          <w:rFonts w:ascii="Times New Roman" w:eastAsiaTheme="minorHAnsi" w:hAnsi="Times New Roman" w:cs="Times New Roman"/>
          <w:color w:val="000000"/>
          <w:sz w:val="24"/>
          <w:szCs w:val="24"/>
          <w:lang w:eastAsia="en-US"/>
        </w:rPr>
        <w:t>архитектурного решения</w:t>
      </w:r>
      <w:proofErr w:type="gramEnd"/>
      <w:r w:rsidRPr="00D61E90">
        <w:rPr>
          <w:rFonts w:ascii="Times New Roman" w:eastAsiaTheme="minorHAnsi" w:hAnsi="Times New Roman" w:cs="Times New Roman"/>
          <w:color w:val="000000"/>
          <w:sz w:val="24"/>
          <w:szCs w:val="24"/>
          <w:lang w:eastAsia="en-US"/>
        </w:rPr>
        <w:t xml:space="preserve">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14.2.15.3. Информационные конструкции, размещаемые на крышах зданий, строений и сооружений, должны соответствовать вертикальным членениям фасада и быть соразмерными зданию.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14.2.15.4. Размещение информационных конструкций на крышах сооружений (торговых павильонах, киосках и т.д.) допускается при сохранении пластических и силуэтных характеристик здания, строения, сооружения.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14.2.15.5. Размещение информационных конструкций на крышах зданий, строений и сооружений допускается на магистралях и площадях с 11 благоприятными условиями визуального восприятия, а также на зданиях, не имеющих выразительного силуэта (если это не противоречит иным регламентирующим документам).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14.2.15.6. При неравномерной высоте застройки размещение информационных конструкций на крышах зданий, строений и сооружений должно осуществляться на здании или на части здания меньшей высоты.</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14.2.15.7. Размещение информационных конструкций на крышах зданий, строений и сооружений должно осуществляться на высоте не более </w:t>
      </w:r>
      <w:smartTag w:uri="urn:schemas-microsoft-com:office:smarttags" w:element="metricconverter">
        <w:smartTagPr>
          <w:attr w:name="ProductID" w:val="1,0 м"/>
        </w:smartTagPr>
        <w:r w:rsidRPr="00D61E90">
          <w:rPr>
            <w:rFonts w:ascii="Times New Roman" w:eastAsiaTheme="minorHAnsi" w:hAnsi="Times New Roman" w:cs="Times New Roman"/>
            <w:color w:val="000000"/>
            <w:sz w:val="24"/>
            <w:szCs w:val="24"/>
            <w:lang w:eastAsia="en-US"/>
          </w:rPr>
          <w:t>1,0 м</w:t>
        </w:r>
      </w:smartTag>
      <w:r w:rsidRPr="00D61E90">
        <w:rPr>
          <w:rFonts w:ascii="Times New Roman" w:eastAsiaTheme="minorHAnsi" w:hAnsi="Times New Roman" w:cs="Times New Roman"/>
          <w:color w:val="000000"/>
          <w:sz w:val="24"/>
          <w:szCs w:val="24"/>
          <w:lang w:eastAsia="en-US"/>
        </w:rPr>
        <w:t xml:space="preserve"> от кровли и в глубину от края кровли не менее </w:t>
      </w:r>
      <w:smartTag w:uri="urn:schemas-microsoft-com:office:smarttags" w:element="metricconverter">
        <w:smartTagPr>
          <w:attr w:name="ProductID" w:val="1,0 м"/>
        </w:smartTagPr>
        <w:r w:rsidRPr="00D61E90">
          <w:rPr>
            <w:rFonts w:ascii="Times New Roman" w:eastAsiaTheme="minorHAnsi" w:hAnsi="Times New Roman" w:cs="Times New Roman"/>
            <w:color w:val="000000"/>
            <w:sz w:val="24"/>
            <w:szCs w:val="24"/>
            <w:lang w:eastAsia="en-US"/>
          </w:rPr>
          <w:t>1,0 м</w:t>
        </w:r>
      </w:smartTag>
      <w:r w:rsidRPr="00D61E90">
        <w:rPr>
          <w:rFonts w:ascii="Times New Roman" w:eastAsiaTheme="minorHAnsi" w:hAnsi="Times New Roman" w:cs="Times New Roman"/>
          <w:color w:val="000000"/>
          <w:sz w:val="24"/>
          <w:szCs w:val="24"/>
          <w:lang w:eastAsia="en-US"/>
        </w:rPr>
        <w:t xml:space="preserve">, если это не противоречит архитектуре фасада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14.2.15.8. Размещение нескольких информационных конструкций на крышах сооружений осуществляется в соответствии с единым проектом.</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14.2.15.9. Не допускается размещение вывесок на крышах зданий, строений и сооружений: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 габаритной высотой информационных конструкций более 10% от общей высоты всего здания или сооружения;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в границах архитектурных ансамблей, ценных исторических ландшафтов;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 вертикальных доминантах (исключением могут являться районы массовой застройки);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 ущербом силуэтным и пластическим характеристикам фасада, с изменением сложившегося силуэта застройки;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 балюстрадах, декоративных ограждениях кровли;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proofErr w:type="gramStart"/>
      <w:r w:rsidRPr="00D61E90">
        <w:rPr>
          <w:rFonts w:ascii="Times New Roman" w:eastAsiaTheme="minorHAnsi" w:hAnsi="Times New Roman" w:cs="Times New Roman"/>
          <w:color w:val="000000"/>
          <w:sz w:val="24"/>
          <w:szCs w:val="24"/>
          <w:lang w:eastAsia="en-US"/>
        </w:rPr>
        <w:t xml:space="preserve">- относящихся к объектам (выявленным объектам) культурного наследия, крышах, расположенных на территориях объектов (выявленных объектов) культурного наследия зданий и сооружений, а также на крышах зданий и сооружений исторической застройки в пределах охранных зон и зон регулирования застройки, на исторических зданиях за пределами охранных зон. </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14.2.16. Вывески, устанавливаемые в витринах, используются при отсутствии мест размещения на фасаде и являются составной частью оформления витрин.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14.2.16.1. Вывески, размещенные на внешней стороне витрины, не должны выходить за плоскость фасада объекта. Вывески, размещаемые на внешней стороне витрин, не должны превышать по высоте </w:t>
      </w:r>
      <w:smartTag w:uri="urn:schemas-microsoft-com:office:smarttags" w:element="metricconverter">
        <w:smartTagPr>
          <w:attr w:name="ProductID" w:val="0,40 м"/>
        </w:smartTagPr>
        <w:r w:rsidRPr="00D61E90">
          <w:rPr>
            <w:rFonts w:ascii="Times New Roman" w:eastAsiaTheme="minorHAnsi" w:hAnsi="Times New Roman" w:cs="Times New Roman"/>
            <w:color w:val="000000"/>
            <w:sz w:val="24"/>
            <w:szCs w:val="24"/>
            <w:lang w:eastAsia="en-US"/>
          </w:rPr>
          <w:t>0,40 м</w:t>
        </w:r>
      </w:smartTag>
      <w:r w:rsidRPr="00D61E90">
        <w:rPr>
          <w:rFonts w:ascii="Times New Roman" w:eastAsiaTheme="minorHAnsi" w:hAnsi="Times New Roman" w:cs="Times New Roman"/>
          <w:color w:val="000000"/>
          <w:sz w:val="24"/>
          <w:szCs w:val="24"/>
          <w:lang w:eastAsia="en-US"/>
        </w:rPr>
        <w:t xml:space="preserve">, по длине - габариты остекления витрины.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14.2.16.2. Во внутреннем пространстве витрины (отдельной ее части) допускается размещение подвесных элементов с изображениями (</w:t>
      </w:r>
      <w:proofErr w:type="spellStart"/>
      <w:r w:rsidRPr="00D61E90">
        <w:rPr>
          <w:rFonts w:ascii="Times New Roman" w:eastAsiaTheme="minorHAnsi" w:hAnsi="Times New Roman" w:cs="Times New Roman"/>
          <w:color w:val="000000"/>
          <w:sz w:val="24"/>
          <w:szCs w:val="24"/>
          <w:lang w:eastAsia="en-US"/>
        </w:rPr>
        <w:t>лайтбоксов</w:t>
      </w:r>
      <w:proofErr w:type="spellEnd"/>
      <w:r w:rsidRPr="00D61E90">
        <w:rPr>
          <w:rFonts w:ascii="Times New Roman" w:eastAsiaTheme="minorHAnsi" w:hAnsi="Times New Roman" w:cs="Times New Roman"/>
          <w:color w:val="000000"/>
          <w:sz w:val="24"/>
          <w:szCs w:val="24"/>
          <w:lang w:eastAsia="en-US"/>
        </w:rPr>
        <w:t xml:space="preserve">, планшетов, электронных носителей) с максимальной площадью, не превышающей 50 % площади остекления витрины (отдельной ее части). Действие настоящего пункта не распространяется на объекты (выявленные объекты) культурного наследия и исторические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При размещении вывески с внутренней стороны витрины расстояние между остеклением витрины и вывеской должно составлять не менее </w:t>
      </w:r>
      <w:smartTag w:uri="urn:schemas-microsoft-com:office:smarttags" w:element="metricconverter">
        <w:smartTagPr>
          <w:attr w:name="ProductID" w:val="0,15 м"/>
        </w:smartTagPr>
        <w:r w:rsidRPr="00D61E90">
          <w:rPr>
            <w:rFonts w:ascii="Times New Roman" w:eastAsiaTheme="minorHAnsi" w:hAnsi="Times New Roman" w:cs="Times New Roman"/>
            <w:color w:val="000000"/>
            <w:sz w:val="24"/>
            <w:szCs w:val="24"/>
            <w:lang w:eastAsia="en-US"/>
          </w:rPr>
          <w:t>0,15 м</w:t>
        </w:r>
      </w:smartTag>
      <w:r w:rsidRPr="00D61E90">
        <w:rPr>
          <w:rFonts w:ascii="Times New Roman" w:eastAsiaTheme="minorHAnsi" w:hAnsi="Times New Roman" w:cs="Times New Roman"/>
          <w:color w:val="000000"/>
          <w:sz w:val="24"/>
          <w:szCs w:val="24"/>
          <w:lang w:eastAsia="en-US"/>
        </w:rPr>
        <w:t>.</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14.2.16.3.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(отдельной ее части), не должен превышать 30% площади остекления витрины (отдельной ее части).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14.2.17.4. Размещение прозрачных пленочных изображений допускается за плоскостью остекления витрины изнутри помещения, при условии соблюдения просвета витрины, в составе комплексного оформления витрин. Площадь изображений, предусмотренных настоящим пунктом, должна составлять не более 30 % от всей площади витрины.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14.2.17.5. Допускается размещение информации о снижении цен на манекенах, установленных в витринах, на время сезонных распродаж.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14.2.17.6. Размещение вывесок в витринах и оформление витрин должно осуществляться комплексно, иметь единый характер в пределах фасада, соответствовать архитектурно - декоративной пластике всего фасада здания (сооружения) и профилю предприятия.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14.2.16.7. Не допускается: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нанесение изображений информационного характера на защитные жалюзи;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заклейка непрозрачными пленками лицевого фасада </w:t>
      </w:r>
      <w:proofErr w:type="gramStart"/>
      <w:r w:rsidRPr="00D61E90">
        <w:rPr>
          <w:rFonts w:ascii="Times New Roman" w:eastAsiaTheme="minorHAnsi" w:hAnsi="Times New Roman" w:cs="Times New Roman"/>
          <w:color w:val="000000"/>
          <w:sz w:val="24"/>
          <w:szCs w:val="24"/>
          <w:lang w:eastAsia="en-US"/>
        </w:rPr>
        <w:t>витрины</w:t>
      </w:r>
      <w:proofErr w:type="gramEnd"/>
      <w:r w:rsidRPr="00D61E90">
        <w:rPr>
          <w:rFonts w:ascii="Times New Roman" w:eastAsiaTheme="minorHAnsi" w:hAnsi="Times New Roman" w:cs="Times New Roman"/>
          <w:color w:val="000000"/>
          <w:sz w:val="24"/>
          <w:szCs w:val="24"/>
          <w:lang w:eastAsia="en-US"/>
        </w:rPr>
        <w:t xml:space="preserve"> как с внешней, так и с внутренней стороны;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сплошное декорирование витрины любыми непрозрачными покрытиями;</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размещение любых видов информационных конструкций с креплением на ограждения витрин, приямков и на защитные решетки окон;</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размещение информации о снижении цен (других аналогичных акций) непосредственно на остеклении витрин.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14.2.17. Отдельно стоящие вывески используются в целях сохранения архитектурной целостности фасада здания для размещения обязательной информации об организациях, находящихся в этом здании.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Отдельно стоящие вывески: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w:t>
      </w:r>
      <w:proofErr w:type="gramStart"/>
      <w:r w:rsidRPr="00D61E90">
        <w:rPr>
          <w:rFonts w:ascii="Times New Roman" w:eastAsiaTheme="minorHAnsi" w:hAnsi="Times New Roman" w:cs="Times New Roman"/>
          <w:color w:val="000000"/>
          <w:sz w:val="24"/>
          <w:szCs w:val="24"/>
          <w:lang w:eastAsia="en-US"/>
        </w:rPr>
        <w:t>включены</w:t>
      </w:r>
      <w:proofErr w:type="gramEnd"/>
      <w:r w:rsidRPr="00D61E90">
        <w:rPr>
          <w:rFonts w:ascii="Times New Roman" w:eastAsiaTheme="minorHAnsi" w:hAnsi="Times New Roman" w:cs="Times New Roman"/>
          <w:color w:val="000000"/>
          <w:sz w:val="24"/>
          <w:szCs w:val="24"/>
          <w:lang w:eastAsia="en-US"/>
        </w:rPr>
        <w:t xml:space="preserve"> в композицию входов, навесов, ограждений и функционально связаны с ними;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w:t>
      </w:r>
      <w:proofErr w:type="spellStart"/>
      <w:r w:rsidRPr="00D61E90">
        <w:rPr>
          <w:rFonts w:ascii="Times New Roman" w:eastAsiaTheme="minorHAnsi" w:hAnsi="Times New Roman" w:cs="Times New Roman"/>
          <w:color w:val="000000"/>
          <w:sz w:val="24"/>
          <w:szCs w:val="24"/>
          <w:lang w:eastAsia="en-US"/>
        </w:rPr>
        <w:t>пространственно</w:t>
      </w:r>
      <w:proofErr w:type="spellEnd"/>
      <w:r w:rsidRPr="00D61E90">
        <w:rPr>
          <w:rFonts w:ascii="Times New Roman" w:eastAsiaTheme="minorHAnsi" w:hAnsi="Times New Roman" w:cs="Times New Roman"/>
          <w:color w:val="000000"/>
          <w:sz w:val="24"/>
          <w:szCs w:val="24"/>
          <w:lang w:eastAsia="en-US"/>
        </w:rPr>
        <w:t xml:space="preserve"> и композиционно тяготеют к композиции фасада;</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изготавливаются по </w:t>
      </w:r>
      <w:proofErr w:type="gramStart"/>
      <w:r w:rsidRPr="00D61E90">
        <w:rPr>
          <w:rFonts w:ascii="Times New Roman" w:eastAsiaTheme="minorHAnsi" w:hAnsi="Times New Roman" w:cs="Times New Roman"/>
          <w:color w:val="000000"/>
          <w:sz w:val="24"/>
          <w:szCs w:val="24"/>
          <w:lang w:eastAsia="en-US"/>
        </w:rPr>
        <w:t>индивидуальным проектам</w:t>
      </w:r>
      <w:proofErr w:type="gramEnd"/>
      <w:r w:rsidRPr="00D61E90">
        <w:rPr>
          <w:rFonts w:ascii="Times New Roman" w:eastAsiaTheme="minorHAnsi" w:hAnsi="Times New Roman" w:cs="Times New Roman"/>
          <w:color w:val="000000"/>
          <w:sz w:val="24"/>
          <w:szCs w:val="24"/>
          <w:lang w:eastAsia="en-US"/>
        </w:rPr>
        <w:t xml:space="preserve"> с учетом архитектурно - пространственного окружения.</w:t>
      </w:r>
    </w:p>
    <w:p w:rsidR="007973D2" w:rsidRPr="00D61E90" w:rsidRDefault="007973D2" w:rsidP="004400D5">
      <w:pPr>
        <w:spacing w:after="0" w:line="240" w:lineRule="auto"/>
        <w:ind w:firstLine="708"/>
        <w:jc w:val="both"/>
        <w:rPr>
          <w:rFonts w:ascii="Times New Roman" w:eastAsiaTheme="minorHAnsi" w:hAnsi="Times New Roman" w:cs="Times New Roman"/>
          <w:b/>
          <w:color w:val="000000"/>
          <w:sz w:val="24"/>
          <w:szCs w:val="24"/>
          <w:lang w:eastAsia="en-US"/>
        </w:rPr>
      </w:pPr>
      <w:r w:rsidRPr="00D61E90">
        <w:rPr>
          <w:rFonts w:ascii="Times New Roman" w:eastAsiaTheme="minorHAnsi" w:hAnsi="Times New Roman" w:cs="Times New Roman"/>
          <w:b/>
          <w:color w:val="000000"/>
          <w:sz w:val="24"/>
          <w:szCs w:val="24"/>
          <w:lang w:eastAsia="en-US"/>
        </w:rPr>
        <w:t>14.3. Информационные таблички.</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14.3.1. </w:t>
      </w:r>
      <w:proofErr w:type="gramStart"/>
      <w:r w:rsidRPr="00D61E90">
        <w:rPr>
          <w:rFonts w:ascii="Times New Roman" w:eastAsiaTheme="minorHAnsi" w:hAnsi="Times New Roman" w:cs="Times New Roman"/>
          <w:color w:val="000000"/>
          <w:sz w:val="24"/>
          <w:szCs w:val="24"/>
          <w:lang w:eastAsia="en-US"/>
        </w:rPr>
        <w:t xml:space="preserve">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и/или слева) в здание, строение, сооружение или помещение или на входных дверях в помещение, в котором фактически осуществляют деятельность организация или индивидуальные предприниматели, сведения о которых содержатся в данной информационной конструкции. </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При количестве арендаторов более двух информационные таблички могут размещаться в общей вестибюльной зоне на информационном стенде либо непосредственно у входа в помещение или на входных дверях в помещения, в которых фактически осуществляют деятельность организации или индивидуальные предприниматели.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14.3.2. Информационные таблички могут быть заменены надписями на стекле витрины, окна, входной двери, в том числе методом нанесения трафаретной печати или иными аналогичными методами.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Максимальный размер данных табличек не должен превышать </w:t>
      </w:r>
      <w:smartTag w:uri="urn:schemas-microsoft-com:office:smarttags" w:element="metricconverter">
        <w:smartTagPr>
          <w:attr w:name="ProductID" w:val="0,40 м"/>
        </w:smartTagPr>
        <w:r w:rsidRPr="00D61E90">
          <w:rPr>
            <w:rFonts w:ascii="Times New Roman" w:eastAsiaTheme="minorHAnsi" w:hAnsi="Times New Roman" w:cs="Times New Roman"/>
            <w:color w:val="000000"/>
            <w:sz w:val="24"/>
            <w:szCs w:val="24"/>
            <w:lang w:eastAsia="en-US"/>
          </w:rPr>
          <w:t>0,40 м</w:t>
        </w:r>
      </w:smartTag>
      <w:r w:rsidRPr="00D61E90">
        <w:rPr>
          <w:rFonts w:ascii="Times New Roman" w:eastAsiaTheme="minorHAnsi" w:hAnsi="Times New Roman" w:cs="Times New Roman"/>
          <w:color w:val="000000"/>
          <w:sz w:val="24"/>
          <w:szCs w:val="24"/>
          <w:lang w:eastAsia="en-US"/>
        </w:rPr>
        <w:t xml:space="preserve"> по высоте и </w:t>
      </w:r>
      <w:smartTag w:uri="urn:schemas-microsoft-com:office:smarttags" w:element="metricconverter">
        <w:smartTagPr>
          <w:attr w:name="ProductID" w:val="0,30 м"/>
        </w:smartTagPr>
        <w:r w:rsidRPr="00D61E90">
          <w:rPr>
            <w:rFonts w:ascii="Times New Roman" w:eastAsiaTheme="minorHAnsi" w:hAnsi="Times New Roman" w:cs="Times New Roman"/>
            <w:color w:val="000000"/>
            <w:sz w:val="24"/>
            <w:szCs w:val="24"/>
            <w:lang w:eastAsia="en-US"/>
          </w:rPr>
          <w:t>0,30 м</w:t>
        </w:r>
      </w:smartTag>
      <w:r w:rsidRPr="00D61E90">
        <w:rPr>
          <w:rFonts w:ascii="Times New Roman" w:eastAsiaTheme="minorHAnsi" w:hAnsi="Times New Roman" w:cs="Times New Roman"/>
          <w:color w:val="000000"/>
          <w:sz w:val="24"/>
          <w:szCs w:val="24"/>
          <w:lang w:eastAsia="en-US"/>
        </w:rPr>
        <w:t xml:space="preserve"> по длине.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14.3.3. Допустимый размер информационной таблички составляет:</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 при горизонтальном размещении - не более </w:t>
      </w:r>
      <w:smartTag w:uri="urn:schemas-microsoft-com:office:smarttags" w:element="metricconverter">
        <w:smartTagPr>
          <w:attr w:name="ProductID" w:val="0,60 м"/>
        </w:smartTagPr>
        <w:r w:rsidRPr="00D61E90">
          <w:rPr>
            <w:rFonts w:ascii="Times New Roman" w:eastAsiaTheme="minorHAnsi" w:hAnsi="Times New Roman" w:cs="Times New Roman"/>
            <w:color w:val="000000"/>
            <w:sz w:val="24"/>
            <w:szCs w:val="24"/>
            <w:lang w:eastAsia="en-US"/>
          </w:rPr>
          <w:t>0,60 м</w:t>
        </w:r>
      </w:smartTag>
      <w:r w:rsidRPr="00D61E90">
        <w:rPr>
          <w:rFonts w:ascii="Times New Roman" w:eastAsiaTheme="minorHAnsi" w:hAnsi="Times New Roman" w:cs="Times New Roman"/>
          <w:color w:val="000000"/>
          <w:sz w:val="24"/>
          <w:szCs w:val="24"/>
          <w:lang w:eastAsia="en-US"/>
        </w:rPr>
        <w:t xml:space="preserve"> по длине и не более </w:t>
      </w:r>
      <w:smartTag w:uri="urn:schemas-microsoft-com:office:smarttags" w:element="metricconverter">
        <w:smartTagPr>
          <w:attr w:name="ProductID" w:val="0,40 м"/>
        </w:smartTagPr>
        <w:r w:rsidRPr="00D61E90">
          <w:rPr>
            <w:rFonts w:ascii="Times New Roman" w:eastAsiaTheme="minorHAnsi" w:hAnsi="Times New Roman" w:cs="Times New Roman"/>
            <w:color w:val="000000"/>
            <w:sz w:val="24"/>
            <w:szCs w:val="24"/>
            <w:lang w:eastAsia="en-US"/>
          </w:rPr>
          <w:t>0,40 м</w:t>
        </w:r>
      </w:smartTag>
      <w:r w:rsidRPr="00D61E90">
        <w:rPr>
          <w:rFonts w:ascii="Times New Roman" w:eastAsiaTheme="minorHAnsi" w:hAnsi="Times New Roman" w:cs="Times New Roman"/>
          <w:color w:val="000000"/>
          <w:sz w:val="24"/>
          <w:szCs w:val="24"/>
          <w:lang w:eastAsia="en-US"/>
        </w:rPr>
        <w:t xml:space="preserve"> по высоте;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при вертикальном размещении - не более </w:t>
      </w:r>
      <w:smartTag w:uri="urn:schemas-microsoft-com:office:smarttags" w:element="metricconverter">
        <w:smartTagPr>
          <w:attr w:name="ProductID" w:val="0,40 м"/>
        </w:smartTagPr>
        <w:r w:rsidRPr="00D61E90">
          <w:rPr>
            <w:rFonts w:ascii="Times New Roman" w:eastAsiaTheme="minorHAnsi" w:hAnsi="Times New Roman" w:cs="Times New Roman"/>
            <w:color w:val="000000"/>
            <w:sz w:val="24"/>
            <w:szCs w:val="24"/>
            <w:lang w:eastAsia="en-US"/>
          </w:rPr>
          <w:t>0,40 м</w:t>
        </w:r>
      </w:smartTag>
      <w:r w:rsidRPr="00D61E90">
        <w:rPr>
          <w:rFonts w:ascii="Times New Roman" w:eastAsiaTheme="minorHAnsi" w:hAnsi="Times New Roman" w:cs="Times New Roman"/>
          <w:color w:val="000000"/>
          <w:sz w:val="24"/>
          <w:szCs w:val="24"/>
          <w:lang w:eastAsia="en-US"/>
        </w:rPr>
        <w:t xml:space="preserve"> по длине и не более </w:t>
      </w:r>
      <w:smartTag w:uri="urn:schemas-microsoft-com:office:smarttags" w:element="metricconverter">
        <w:smartTagPr>
          <w:attr w:name="ProductID" w:val="0,60 м"/>
        </w:smartTagPr>
        <w:r w:rsidRPr="00D61E90">
          <w:rPr>
            <w:rFonts w:ascii="Times New Roman" w:eastAsiaTheme="minorHAnsi" w:hAnsi="Times New Roman" w:cs="Times New Roman"/>
            <w:color w:val="000000"/>
            <w:sz w:val="24"/>
            <w:szCs w:val="24"/>
            <w:lang w:eastAsia="en-US"/>
          </w:rPr>
          <w:t>0,60 м</w:t>
        </w:r>
      </w:smartTag>
      <w:r w:rsidRPr="00D61E90">
        <w:rPr>
          <w:rFonts w:ascii="Times New Roman" w:eastAsiaTheme="minorHAnsi" w:hAnsi="Times New Roman" w:cs="Times New Roman"/>
          <w:color w:val="000000"/>
          <w:sz w:val="24"/>
          <w:szCs w:val="24"/>
          <w:lang w:eastAsia="en-US"/>
        </w:rPr>
        <w:t xml:space="preserve"> по высоте, при этом высота букв, знаков, размещаемых на информационной табличке, должна быть не менее </w:t>
      </w:r>
      <w:smartTag w:uri="urn:schemas-microsoft-com:office:smarttags" w:element="metricconverter">
        <w:smartTagPr>
          <w:attr w:name="ProductID" w:val="0,02 м"/>
        </w:smartTagPr>
        <w:r w:rsidRPr="00D61E90">
          <w:rPr>
            <w:rFonts w:ascii="Times New Roman" w:eastAsiaTheme="minorHAnsi" w:hAnsi="Times New Roman" w:cs="Times New Roman"/>
            <w:color w:val="000000"/>
            <w:sz w:val="24"/>
            <w:szCs w:val="24"/>
            <w:lang w:eastAsia="en-US"/>
          </w:rPr>
          <w:t>0,02 м</w:t>
        </w:r>
      </w:smartTag>
      <w:r w:rsidRPr="00D61E90">
        <w:rPr>
          <w:rFonts w:ascii="Times New Roman" w:eastAsiaTheme="minorHAnsi" w:hAnsi="Times New Roman" w:cs="Times New Roman"/>
          <w:color w:val="000000"/>
          <w:sz w:val="24"/>
          <w:szCs w:val="24"/>
          <w:lang w:eastAsia="en-US"/>
        </w:rPr>
        <w:t xml:space="preserve"> и не более </w:t>
      </w:r>
      <w:smartTag w:uri="urn:schemas-microsoft-com:office:smarttags" w:element="metricconverter">
        <w:smartTagPr>
          <w:attr w:name="ProductID" w:val="0,10 м"/>
        </w:smartTagPr>
        <w:r w:rsidRPr="00D61E90">
          <w:rPr>
            <w:rFonts w:ascii="Times New Roman" w:eastAsiaTheme="minorHAnsi" w:hAnsi="Times New Roman" w:cs="Times New Roman"/>
            <w:color w:val="000000"/>
            <w:sz w:val="24"/>
            <w:szCs w:val="24"/>
            <w:lang w:eastAsia="en-US"/>
          </w:rPr>
          <w:t>0,10 м</w:t>
        </w:r>
      </w:smartTag>
      <w:r w:rsidRPr="00D61E90">
        <w:rPr>
          <w:rFonts w:ascii="Times New Roman" w:eastAsiaTheme="minorHAnsi" w:hAnsi="Times New Roman" w:cs="Times New Roman"/>
          <w:color w:val="000000"/>
          <w:sz w:val="24"/>
          <w:szCs w:val="24"/>
          <w:lang w:eastAsia="en-US"/>
        </w:rPr>
        <w:t xml:space="preserve">. Допустимы иные параметры информационных табличек с учетом архитектурных полей на фасаде зданий, сооружений.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Информационная конструкция с надписью «24 часа» при наличии отдельной таблички с режимом работы квалифицируется как рекламная конструкция.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14.3.4. Для одной организации, индивидуального предпринимателя на одном здании, сооружении может быть установлена одна информационная табличка.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14.3.5. Информационная табличка должна размещаться на одной горизонтальной (вертикальной) оси с иными аналогичными информационными конструкциями в пределах плоскости фасада.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Расстояние от уровня земли (пола входной группы) до верхнего края информационной таблички не должно превышать </w:t>
      </w:r>
      <w:smartTag w:uri="urn:schemas-microsoft-com:office:smarttags" w:element="metricconverter">
        <w:smartTagPr>
          <w:attr w:name="ProductID" w:val="2,0 м"/>
        </w:smartTagPr>
        <w:r w:rsidRPr="00D61E90">
          <w:rPr>
            <w:rFonts w:ascii="Times New Roman" w:eastAsiaTheme="minorHAnsi" w:hAnsi="Times New Roman" w:cs="Times New Roman"/>
            <w:color w:val="000000"/>
            <w:sz w:val="24"/>
            <w:szCs w:val="24"/>
            <w:lang w:eastAsia="en-US"/>
          </w:rPr>
          <w:t>2,0 м</w:t>
        </w:r>
      </w:smartTag>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14.3.6. В случае размещения в одном здании, сооружении нескольких организаций, индивидуальных предпринимателей информационные таблички размещаются одним блоком.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Общая площадь блока, устанавливаемого на фасаде объекта перед одним входом, не должна превышать </w:t>
      </w:r>
      <w:smartTag w:uri="urn:schemas-microsoft-com:office:smarttags" w:element="metricconverter">
        <w:smartTagPr>
          <w:attr w:name="ProductID" w:val="2,0 кв. м"/>
        </w:smartTagPr>
        <w:r w:rsidRPr="00D61E90">
          <w:rPr>
            <w:rFonts w:ascii="Times New Roman" w:eastAsiaTheme="minorHAnsi" w:hAnsi="Times New Roman" w:cs="Times New Roman"/>
            <w:color w:val="000000"/>
            <w:sz w:val="24"/>
            <w:szCs w:val="24"/>
            <w:lang w:eastAsia="en-US"/>
          </w:rPr>
          <w:t>2,0 кв. м</w:t>
        </w:r>
      </w:smartTag>
      <w:r w:rsidRPr="00D61E90">
        <w:rPr>
          <w:rFonts w:ascii="Times New Roman" w:eastAsiaTheme="minorHAnsi" w:hAnsi="Times New Roman" w:cs="Times New Roman"/>
          <w:color w:val="000000"/>
          <w:sz w:val="24"/>
          <w:szCs w:val="24"/>
          <w:lang w:eastAsia="en-US"/>
        </w:rPr>
        <w:t xml:space="preserve">, при этом параметры табличек должны быть идентичными, расстояние от пола входной группы до верхнего края блока не должно превышать </w:t>
      </w:r>
      <w:smartTag w:uri="urn:schemas-microsoft-com:office:smarttags" w:element="metricconverter">
        <w:smartTagPr>
          <w:attr w:name="ProductID" w:val="2,0 м"/>
        </w:smartTagPr>
        <w:r w:rsidRPr="00D61E90">
          <w:rPr>
            <w:rFonts w:ascii="Times New Roman" w:eastAsiaTheme="minorHAnsi" w:hAnsi="Times New Roman" w:cs="Times New Roman"/>
            <w:color w:val="000000"/>
            <w:sz w:val="24"/>
            <w:szCs w:val="24"/>
            <w:lang w:eastAsia="en-US"/>
          </w:rPr>
          <w:t>2,0 м</w:t>
        </w:r>
      </w:smartTag>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14.3.7. Размещение на остеклении витрин нескольких табличек допускается, если расстояние между ними составляет не менее </w:t>
      </w:r>
      <w:smartTag w:uri="urn:schemas-microsoft-com:office:smarttags" w:element="metricconverter">
        <w:smartTagPr>
          <w:attr w:name="ProductID" w:val="0,10 м"/>
        </w:smartTagPr>
        <w:r w:rsidRPr="00D61E90">
          <w:rPr>
            <w:rFonts w:ascii="Times New Roman" w:eastAsiaTheme="minorHAnsi" w:hAnsi="Times New Roman" w:cs="Times New Roman"/>
            <w:color w:val="000000"/>
            <w:sz w:val="24"/>
            <w:szCs w:val="24"/>
            <w:lang w:eastAsia="en-US"/>
          </w:rPr>
          <w:t>0,10 м</w:t>
        </w:r>
      </w:smartTag>
      <w:r w:rsidRPr="00D61E90">
        <w:rPr>
          <w:rFonts w:ascii="Times New Roman" w:eastAsiaTheme="minorHAnsi" w:hAnsi="Times New Roman" w:cs="Times New Roman"/>
          <w:color w:val="000000"/>
          <w:sz w:val="24"/>
          <w:szCs w:val="24"/>
          <w:lang w:eastAsia="en-US"/>
        </w:rPr>
        <w:t xml:space="preserve"> и общее количество табличек не более четырех.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14.3.8. Информационные таблички могут иметь внутреннюю подсветку.</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14.3.9. Не допускается размещение информационных табличек: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в местах, не соответствующих локализации объекта;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 архитектурных деталях фасадов объектов (в том числе на орнаментах, лепнине);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при перекрытии (закрытии) указателей наименований улиц и номеров домов;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путем непосредственного нанесения на поверхность фасада декоративн</w:t>
      </w:r>
      <w:proofErr w:type="gramStart"/>
      <w:r w:rsidRPr="00D61E90">
        <w:rPr>
          <w:rFonts w:ascii="Times New Roman" w:eastAsiaTheme="minorHAnsi" w:hAnsi="Times New Roman" w:cs="Times New Roman"/>
          <w:color w:val="000000"/>
          <w:sz w:val="24"/>
          <w:szCs w:val="24"/>
          <w:lang w:eastAsia="en-US"/>
        </w:rPr>
        <w:t>о-</w:t>
      </w:r>
      <w:proofErr w:type="gramEnd"/>
      <w:r w:rsidRPr="00D61E90">
        <w:rPr>
          <w:rFonts w:ascii="Times New Roman" w:eastAsiaTheme="minorHAnsi" w:hAnsi="Times New Roman" w:cs="Times New Roman"/>
          <w:color w:val="000000"/>
          <w:sz w:val="24"/>
          <w:szCs w:val="24"/>
          <w:lang w:eastAsia="en-US"/>
        </w:rPr>
        <w:t xml:space="preserve"> художественного и (или) текстового изображения (методом покраски, наклейки);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методом нанесения трафаретной печати или иными аналогичными методами на остекление дверей при наличии возможности размещения информационной таблички у входа.</w:t>
      </w:r>
    </w:p>
    <w:p w:rsidR="007973D2" w:rsidRPr="00D61E90" w:rsidRDefault="007973D2" w:rsidP="004400D5">
      <w:pPr>
        <w:spacing w:after="0" w:line="240" w:lineRule="auto"/>
        <w:ind w:firstLine="708"/>
        <w:jc w:val="both"/>
        <w:rPr>
          <w:rFonts w:ascii="Times New Roman" w:eastAsiaTheme="minorHAnsi" w:hAnsi="Times New Roman" w:cs="Times New Roman"/>
          <w:b/>
          <w:color w:val="000000"/>
          <w:sz w:val="24"/>
          <w:szCs w:val="24"/>
          <w:lang w:eastAsia="en-US"/>
        </w:rPr>
      </w:pPr>
      <w:r w:rsidRPr="00D61E90">
        <w:rPr>
          <w:rFonts w:ascii="Times New Roman" w:eastAsiaTheme="minorHAnsi" w:hAnsi="Times New Roman" w:cs="Times New Roman"/>
          <w:b/>
          <w:color w:val="000000"/>
          <w:sz w:val="24"/>
          <w:szCs w:val="24"/>
          <w:lang w:eastAsia="en-US"/>
        </w:rPr>
        <w:t>14.4. Указатели.</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14.4.1. Указатели - двусторонние и/или односторонние плоскостные конструкции с возможным внутренним подсветом, устанавливаемые на опорах (собственных опорах, мачтах-опорах городского освещения и опорах контактной сети, расположенных внутри квартала) с указанием стрелки направления движения и расстояния до указываемого объекта.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Указатели могут состоять из одного или из нескольких модулей.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14.4.2. На указателе допускается размещать информацию, не содержащую признаков индивидуализации объекта, и представляющую собой пиктограммы, изображающие магазины, аптеки, предприятия сферы обслуживания, банки, </w:t>
      </w:r>
      <w:proofErr w:type="spellStart"/>
      <w:r w:rsidRPr="00D61E90">
        <w:rPr>
          <w:rFonts w:ascii="Times New Roman" w:eastAsiaTheme="minorHAnsi" w:hAnsi="Times New Roman" w:cs="Times New Roman"/>
          <w:color w:val="000000"/>
          <w:sz w:val="24"/>
          <w:szCs w:val="24"/>
          <w:lang w:eastAsia="en-US"/>
        </w:rPr>
        <w:t>салонысвязи</w:t>
      </w:r>
      <w:proofErr w:type="spellEnd"/>
      <w:r w:rsidRPr="00D61E90">
        <w:rPr>
          <w:rFonts w:ascii="Times New Roman" w:eastAsiaTheme="minorHAnsi" w:hAnsi="Times New Roman" w:cs="Times New Roman"/>
          <w:color w:val="000000"/>
          <w:sz w:val="24"/>
          <w:szCs w:val="24"/>
          <w:lang w:eastAsia="en-US"/>
        </w:rPr>
        <w:t xml:space="preserve"> и иные аналогичные объекты.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14.4.3. Максимальные параметры модуля уличного информационн</w:t>
      </w:r>
      <w:proofErr w:type="gramStart"/>
      <w:r w:rsidRPr="00D61E90">
        <w:rPr>
          <w:rFonts w:ascii="Times New Roman" w:eastAsiaTheme="minorHAnsi" w:hAnsi="Times New Roman" w:cs="Times New Roman"/>
          <w:color w:val="000000"/>
          <w:sz w:val="24"/>
          <w:szCs w:val="24"/>
          <w:lang w:eastAsia="en-US"/>
        </w:rPr>
        <w:t>о-</w:t>
      </w:r>
      <w:proofErr w:type="gramEnd"/>
      <w:r w:rsidRPr="00D61E90">
        <w:rPr>
          <w:rFonts w:ascii="Times New Roman" w:eastAsiaTheme="minorHAnsi" w:hAnsi="Times New Roman" w:cs="Times New Roman"/>
          <w:color w:val="000000"/>
          <w:sz w:val="24"/>
          <w:szCs w:val="24"/>
          <w:lang w:eastAsia="en-US"/>
        </w:rPr>
        <w:t xml:space="preserve"> коммуникационного указателя не должны превышать </w:t>
      </w:r>
      <w:smartTag w:uri="urn:schemas-microsoft-com:office:smarttags" w:element="metricconverter">
        <w:smartTagPr>
          <w:attr w:name="ProductID" w:val="0,30 м"/>
        </w:smartTagPr>
        <w:r w:rsidRPr="00D61E90">
          <w:rPr>
            <w:rFonts w:ascii="Times New Roman" w:eastAsiaTheme="minorHAnsi" w:hAnsi="Times New Roman" w:cs="Times New Roman"/>
            <w:color w:val="000000"/>
            <w:sz w:val="24"/>
            <w:szCs w:val="24"/>
            <w:lang w:eastAsia="en-US"/>
          </w:rPr>
          <w:t>0,30 м</w:t>
        </w:r>
      </w:smartTag>
      <w:r w:rsidRPr="00D61E90">
        <w:rPr>
          <w:rFonts w:ascii="Times New Roman" w:eastAsiaTheme="minorHAnsi" w:hAnsi="Times New Roman" w:cs="Times New Roman"/>
          <w:color w:val="000000"/>
          <w:sz w:val="24"/>
          <w:szCs w:val="24"/>
          <w:lang w:eastAsia="en-US"/>
        </w:rPr>
        <w:t xml:space="preserve"> по высоте и </w:t>
      </w:r>
      <w:smartTag w:uri="urn:schemas-microsoft-com:office:smarttags" w:element="metricconverter">
        <w:smartTagPr>
          <w:attr w:name="ProductID" w:val="0,90 м"/>
        </w:smartTagPr>
        <w:r w:rsidRPr="00D61E90">
          <w:rPr>
            <w:rFonts w:ascii="Times New Roman" w:eastAsiaTheme="minorHAnsi" w:hAnsi="Times New Roman" w:cs="Times New Roman"/>
            <w:color w:val="000000"/>
            <w:sz w:val="24"/>
            <w:szCs w:val="24"/>
            <w:lang w:eastAsia="en-US"/>
          </w:rPr>
          <w:t>0,90 м</w:t>
        </w:r>
      </w:smartTag>
      <w:r w:rsidRPr="00D61E90">
        <w:rPr>
          <w:rFonts w:ascii="Times New Roman" w:eastAsiaTheme="minorHAnsi" w:hAnsi="Times New Roman" w:cs="Times New Roman"/>
          <w:color w:val="000000"/>
          <w:sz w:val="24"/>
          <w:szCs w:val="24"/>
          <w:lang w:eastAsia="en-US"/>
        </w:rPr>
        <w:t xml:space="preserve"> по длине - при горизонтальном исполнении и </w:t>
      </w:r>
      <w:smartTag w:uri="urn:schemas-microsoft-com:office:smarttags" w:element="metricconverter">
        <w:smartTagPr>
          <w:attr w:name="ProductID" w:val="1,20 м"/>
        </w:smartTagPr>
        <w:r w:rsidRPr="00D61E90">
          <w:rPr>
            <w:rFonts w:ascii="Times New Roman" w:eastAsiaTheme="minorHAnsi" w:hAnsi="Times New Roman" w:cs="Times New Roman"/>
            <w:color w:val="000000"/>
            <w:sz w:val="24"/>
            <w:szCs w:val="24"/>
            <w:lang w:eastAsia="en-US"/>
          </w:rPr>
          <w:t>1,20 м</w:t>
        </w:r>
      </w:smartTag>
      <w:r w:rsidRPr="00D61E90">
        <w:rPr>
          <w:rFonts w:ascii="Times New Roman" w:eastAsiaTheme="minorHAnsi" w:hAnsi="Times New Roman" w:cs="Times New Roman"/>
          <w:color w:val="000000"/>
          <w:sz w:val="24"/>
          <w:szCs w:val="24"/>
          <w:lang w:eastAsia="en-US"/>
        </w:rPr>
        <w:t xml:space="preserve"> по высоте и </w:t>
      </w:r>
      <w:smartTag w:uri="urn:schemas-microsoft-com:office:smarttags" w:element="metricconverter">
        <w:smartTagPr>
          <w:attr w:name="ProductID" w:val="0,80 м"/>
        </w:smartTagPr>
        <w:r w:rsidRPr="00D61E90">
          <w:rPr>
            <w:rFonts w:ascii="Times New Roman" w:eastAsiaTheme="minorHAnsi" w:hAnsi="Times New Roman" w:cs="Times New Roman"/>
            <w:color w:val="000000"/>
            <w:sz w:val="24"/>
            <w:szCs w:val="24"/>
            <w:lang w:eastAsia="en-US"/>
          </w:rPr>
          <w:t>0,80 м</w:t>
        </w:r>
      </w:smartTag>
      <w:r w:rsidRPr="00D61E90">
        <w:rPr>
          <w:rFonts w:ascii="Times New Roman" w:eastAsiaTheme="minorHAnsi" w:hAnsi="Times New Roman" w:cs="Times New Roman"/>
          <w:color w:val="000000"/>
          <w:sz w:val="24"/>
          <w:szCs w:val="24"/>
          <w:lang w:eastAsia="en-US"/>
        </w:rPr>
        <w:t xml:space="preserve"> - при вертикальном исполнении.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14.4.4. Расстояние от нижнего края информационного поля указателя должно быть не менее </w:t>
      </w:r>
      <w:smartTag w:uri="urn:schemas-microsoft-com:office:smarttags" w:element="metricconverter">
        <w:smartTagPr>
          <w:attr w:name="ProductID" w:val="3,5 м"/>
        </w:smartTagPr>
        <w:r w:rsidRPr="00D61E90">
          <w:rPr>
            <w:rFonts w:ascii="Times New Roman" w:eastAsiaTheme="minorHAnsi" w:hAnsi="Times New Roman" w:cs="Times New Roman"/>
            <w:color w:val="000000"/>
            <w:sz w:val="24"/>
            <w:szCs w:val="24"/>
            <w:lang w:eastAsia="en-US"/>
          </w:rPr>
          <w:t>3,5 м</w:t>
        </w:r>
      </w:smartTag>
      <w:r w:rsidRPr="00D61E90">
        <w:rPr>
          <w:rFonts w:ascii="Times New Roman" w:eastAsiaTheme="minorHAnsi" w:hAnsi="Times New Roman" w:cs="Times New Roman"/>
          <w:color w:val="000000"/>
          <w:sz w:val="24"/>
          <w:szCs w:val="24"/>
          <w:lang w:eastAsia="en-US"/>
        </w:rPr>
        <w:t xml:space="preserve"> до поверхности дорожного покрытия и не менее </w:t>
      </w:r>
      <w:smartTag w:uri="urn:schemas-microsoft-com:office:smarttags" w:element="metricconverter">
        <w:smartTagPr>
          <w:attr w:name="ProductID" w:val="2,5 м"/>
        </w:smartTagPr>
        <w:r w:rsidRPr="00D61E90">
          <w:rPr>
            <w:rFonts w:ascii="Times New Roman" w:eastAsiaTheme="minorHAnsi" w:hAnsi="Times New Roman" w:cs="Times New Roman"/>
            <w:color w:val="000000"/>
            <w:sz w:val="24"/>
            <w:szCs w:val="24"/>
            <w:lang w:eastAsia="en-US"/>
          </w:rPr>
          <w:t>2,5 м</w:t>
        </w:r>
      </w:smartTag>
      <w:r w:rsidRPr="00D61E90">
        <w:rPr>
          <w:rFonts w:ascii="Times New Roman" w:eastAsiaTheme="minorHAnsi" w:hAnsi="Times New Roman" w:cs="Times New Roman"/>
          <w:color w:val="000000"/>
          <w:sz w:val="24"/>
          <w:szCs w:val="24"/>
          <w:lang w:eastAsia="en-US"/>
        </w:rPr>
        <w:t xml:space="preserve"> до газона.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14.4.5. Указатели устанавливаются не далее </w:t>
      </w:r>
      <w:smartTag w:uri="urn:schemas-microsoft-com:office:smarttags" w:element="metricconverter">
        <w:smartTagPr>
          <w:attr w:name="ProductID" w:val="25 м"/>
        </w:smartTagPr>
        <w:r w:rsidRPr="00D61E90">
          <w:rPr>
            <w:rFonts w:ascii="Times New Roman" w:eastAsiaTheme="minorHAnsi" w:hAnsi="Times New Roman" w:cs="Times New Roman"/>
            <w:color w:val="000000"/>
            <w:sz w:val="24"/>
            <w:szCs w:val="24"/>
            <w:lang w:eastAsia="en-US"/>
          </w:rPr>
          <w:t>25 м</w:t>
        </w:r>
      </w:smartTag>
      <w:r w:rsidRPr="00D61E90">
        <w:rPr>
          <w:rFonts w:ascii="Times New Roman" w:eastAsiaTheme="minorHAnsi" w:hAnsi="Times New Roman" w:cs="Times New Roman"/>
          <w:color w:val="000000"/>
          <w:sz w:val="24"/>
          <w:szCs w:val="24"/>
          <w:lang w:eastAsia="en-US"/>
        </w:rPr>
        <w:t xml:space="preserve"> от здания, сооружения и не ближе </w:t>
      </w:r>
      <w:smartTag w:uri="urn:schemas-microsoft-com:office:smarttags" w:element="metricconverter">
        <w:smartTagPr>
          <w:attr w:name="ProductID" w:val="40 метров"/>
        </w:smartTagPr>
        <w:r w:rsidRPr="00D61E90">
          <w:rPr>
            <w:rFonts w:ascii="Times New Roman" w:eastAsiaTheme="minorHAnsi" w:hAnsi="Times New Roman" w:cs="Times New Roman"/>
            <w:color w:val="000000"/>
            <w:sz w:val="24"/>
            <w:szCs w:val="24"/>
            <w:lang w:eastAsia="en-US"/>
          </w:rPr>
          <w:t>40 метров</w:t>
        </w:r>
      </w:smartTag>
      <w:r w:rsidRPr="00D61E90">
        <w:rPr>
          <w:rFonts w:ascii="Times New Roman" w:eastAsiaTheme="minorHAnsi" w:hAnsi="Times New Roman" w:cs="Times New Roman"/>
          <w:color w:val="000000"/>
          <w:sz w:val="24"/>
          <w:szCs w:val="24"/>
          <w:lang w:eastAsia="en-US"/>
        </w:rPr>
        <w:t xml:space="preserve"> до других информационных конструкций. В случае, когда объект расположен в стороне от дороги, допускается установка не более одного указателя у места поворота к нему (перекрестка).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14.4.6. Внешний вид и технические характеристики указателей определяются настоящими Правилами.</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С учетом особенностей пространственной среды, в которой предполагается </w:t>
      </w:r>
      <w:proofErr w:type="gramStart"/>
      <w:r w:rsidRPr="00D61E90">
        <w:rPr>
          <w:rFonts w:ascii="Times New Roman" w:eastAsiaTheme="minorHAnsi" w:hAnsi="Times New Roman" w:cs="Times New Roman"/>
          <w:color w:val="000000"/>
          <w:sz w:val="24"/>
          <w:szCs w:val="24"/>
          <w:lang w:eastAsia="en-US"/>
        </w:rPr>
        <w:t>разместить указатель</w:t>
      </w:r>
      <w:proofErr w:type="gramEnd"/>
      <w:r w:rsidRPr="00D61E90">
        <w:rPr>
          <w:rFonts w:ascii="Times New Roman" w:eastAsiaTheme="minorHAnsi" w:hAnsi="Times New Roman" w:cs="Times New Roman"/>
          <w:color w:val="000000"/>
          <w:sz w:val="24"/>
          <w:szCs w:val="24"/>
          <w:lang w:eastAsia="en-US"/>
        </w:rPr>
        <w:t xml:space="preserve">, он может быть выполнен по индивидуальному проекту.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14.4.7. Графическое заполнение информационных полей указателя, состоящего из нескольких модулей, должно осуществляться на основе требований единого композиционного и цветового решения каждого модуля, входящего в состав одной информационной конструкции.</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b/>
          <w:color w:val="000000"/>
          <w:sz w:val="24"/>
          <w:szCs w:val="24"/>
          <w:lang w:eastAsia="en-US"/>
        </w:rPr>
        <w:t>14.5. Конструкции для размещения информации, относящейся к деятельности юридического лица или индивидуального предпринимателя.</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14.5.1. В дополнение к информации, размещаемой на вывесках и информационных табличках, заинтересованные лица вправе </w:t>
      </w:r>
      <w:proofErr w:type="gramStart"/>
      <w:r w:rsidRPr="00D61E90">
        <w:rPr>
          <w:rFonts w:ascii="Times New Roman" w:eastAsiaTheme="minorHAnsi" w:hAnsi="Times New Roman" w:cs="Times New Roman"/>
          <w:color w:val="000000"/>
          <w:sz w:val="24"/>
          <w:szCs w:val="24"/>
          <w:lang w:eastAsia="en-US"/>
        </w:rPr>
        <w:t>разместить информацию</w:t>
      </w:r>
      <w:proofErr w:type="gramEnd"/>
      <w:r w:rsidRPr="00D61E90">
        <w:rPr>
          <w:rFonts w:ascii="Times New Roman" w:eastAsiaTheme="minorHAnsi" w:hAnsi="Times New Roman" w:cs="Times New Roman"/>
          <w:color w:val="000000"/>
          <w:sz w:val="24"/>
          <w:szCs w:val="24"/>
          <w:lang w:eastAsia="en-US"/>
        </w:rPr>
        <w:t xml:space="preserve">, относящуюся к деятельности организации, предприятия и т. п., на конструкциях, размещаемых в месте осуществления деятельности заинтересованным лицом.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14.5.2. В качестве дополнительных носителей информации могут быть: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настенные плоскостные информационные конструкции (меню);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w:t>
      </w:r>
      <w:proofErr w:type="spellStart"/>
      <w:r w:rsidRPr="00D61E90">
        <w:rPr>
          <w:rFonts w:ascii="Times New Roman" w:eastAsiaTheme="minorHAnsi" w:hAnsi="Times New Roman" w:cs="Times New Roman"/>
          <w:color w:val="000000"/>
          <w:sz w:val="24"/>
          <w:szCs w:val="24"/>
          <w:lang w:eastAsia="en-US"/>
        </w:rPr>
        <w:t>штендеры</w:t>
      </w:r>
      <w:proofErr w:type="spellEnd"/>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флаги;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маркизы;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отдельно стоящие конструкции в виде стел, щитовых конструкций.</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14.5.3. </w:t>
      </w:r>
      <w:proofErr w:type="gramStart"/>
      <w:r w:rsidRPr="00D61E90">
        <w:rPr>
          <w:rFonts w:ascii="Times New Roman" w:eastAsiaTheme="minorHAnsi" w:hAnsi="Times New Roman" w:cs="Times New Roman"/>
          <w:color w:val="000000"/>
          <w:sz w:val="24"/>
          <w:szCs w:val="24"/>
          <w:lang w:eastAsia="en-US"/>
        </w:rPr>
        <w:t xml:space="preserve">Настенные информационные конструкции (меню) размещаются на плоских участках фасада, свободных от архитектурных элементов, непосредственно у входа в помещение или на входных дверях в него, не выше уровня дверного проема и предназначены для информирования потребителей об ассортименте блюд, напитков и иных продуктов питания, предлагаемых предприятиями общественного питания, в том числе с указанием массы (объема) и цены. </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Допускается дополнительно к настенной вывеске, расположенной между 1-м и 2-м этажами, размещение не более одной настенной информационной конструкции (меню).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Максимальный размер информационных конструкций (меню) - до </w:t>
      </w:r>
      <w:smartTag w:uri="urn:schemas-microsoft-com:office:smarttags" w:element="metricconverter">
        <w:smartTagPr>
          <w:attr w:name="ProductID" w:val="0,80 м"/>
        </w:smartTagPr>
        <w:r w:rsidRPr="00D61E90">
          <w:rPr>
            <w:rFonts w:ascii="Times New Roman" w:eastAsiaTheme="minorHAnsi" w:hAnsi="Times New Roman" w:cs="Times New Roman"/>
            <w:color w:val="000000"/>
            <w:sz w:val="24"/>
            <w:szCs w:val="24"/>
            <w:lang w:eastAsia="en-US"/>
          </w:rPr>
          <w:t>0,80 м</w:t>
        </w:r>
      </w:smartTag>
      <w:r w:rsidRPr="00D61E90">
        <w:rPr>
          <w:rFonts w:ascii="Times New Roman" w:eastAsiaTheme="minorHAnsi" w:hAnsi="Times New Roman" w:cs="Times New Roman"/>
          <w:color w:val="000000"/>
          <w:sz w:val="24"/>
          <w:szCs w:val="24"/>
          <w:lang w:eastAsia="en-US"/>
        </w:rPr>
        <w:t xml:space="preserve"> по высоте и до </w:t>
      </w:r>
      <w:smartTag w:uri="urn:schemas-microsoft-com:office:smarttags" w:element="metricconverter">
        <w:smartTagPr>
          <w:attr w:name="ProductID" w:val="0,60 м"/>
        </w:smartTagPr>
        <w:r w:rsidRPr="00D61E90">
          <w:rPr>
            <w:rFonts w:ascii="Times New Roman" w:eastAsiaTheme="minorHAnsi" w:hAnsi="Times New Roman" w:cs="Times New Roman"/>
            <w:color w:val="000000"/>
            <w:sz w:val="24"/>
            <w:szCs w:val="24"/>
            <w:lang w:eastAsia="en-US"/>
          </w:rPr>
          <w:t>0,60 м</w:t>
        </w:r>
      </w:smartTag>
      <w:r w:rsidRPr="00D61E90">
        <w:rPr>
          <w:rFonts w:ascii="Times New Roman" w:eastAsiaTheme="minorHAnsi" w:hAnsi="Times New Roman" w:cs="Times New Roman"/>
          <w:color w:val="000000"/>
          <w:sz w:val="24"/>
          <w:szCs w:val="24"/>
          <w:lang w:eastAsia="en-US"/>
        </w:rPr>
        <w:t xml:space="preserve"> по ширине (или наоборот). Действие настоящего абзаца не распространяется на объекты (выявленные объекты) культурного наследия и исторические здания.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14.5.4. </w:t>
      </w:r>
      <w:proofErr w:type="spellStart"/>
      <w:r w:rsidRPr="00D61E90">
        <w:rPr>
          <w:rFonts w:ascii="Times New Roman" w:eastAsiaTheme="minorHAnsi" w:hAnsi="Times New Roman" w:cs="Times New Roman"/>
          <w:color w:val="000000"/>
          <w:sz w:val="24"/>
          <w:szCs w:val="24"/>
          <w:lang w:eastAsia="en-US"/>
        </w:rPr>
        <w:t>Штендеры</w:t>
      </w:r>
      <w:proofErr w:type="spellEnd"/>
      <w:r w:rsidRPr="00D61E90">
        <w:rPr>
          <w:rFonts w:ascii="Times New Roman" w:eastAsiaTheme="minorHAnsi" w:hAnsi="Times New Roman" w:cs="Times New Roman"/>
          <w:color w:val="000000"/>
          <w:sz w:val="24"/>
          <w:szCs w:val="24"/>
          <w:lang w:eastAsia="en-US"/>
        </w:rPr>
        <w:t xml:space="preserve"> - плоские нестационарные выносные конструкции, имеющие раскладной или консольный вид с информацией на одной либо двух поверхностях.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14.5.4.1. </w:t>
      </w:r>
      <w:proofErr w:type="spellStart"/>
      <w:r w:rsidRPr="00D61E90">
        <w:rPr>
          <w:rFonts w:ascii="Times New Roman" w:eastAsiaTheme="minorHAnsi" w:hAnsi="Times New Roman" w:cs="Times New Roman"/>
          <w:color w:val="000000"/>
          <w:sz w:val="24"/>
          <w:szCs w:val="24"/>
          <w:lang w:eastAsia="en-US"/>
        </w:rPr>
        <w:t>Штендеры</w:t>
      </w:r>
      <w:proofErr w:type="spellEnd"/>
      <w:r w:rsidRPr="00D61E90">
        <w:rPr>
          <w:rFonts w:ascii="Times New Roman" w:eastAsiaTheme="minorHAnsi" w:hAnsi="Times New Roman" w:cs="Times New Roman"/>
          <w:color w:val="000000"/>
          <w:sz w:val="24"/>
          <w:szCs w:val="24"/>
          <w:lang w:eastAsia="en-US"/>
        </w:rPr>
        <w:t xml:space="preserve"> располагаются в непосредственной близости от входа в организацию, предприятие (не далее </w:t>
      </w:r>
      <w:smartTag w:uri="urn:schemas-microsoft-com:office:smarttags" w:element="metricconverter">
        <w:smartTagPr>
          <w:attr w:name="ProductID" w:val="5 метров"/>
        </w:smartTagPr>
        <w:r w:rsidRPr="00D61E90">
          <w:rPr>
            <w:rFonts w:ascii="Times New Roman" w:eastAsiaTheme="minorHAnsi" w:hAnsi="Times New Roman" w:cs="Times New Roman"/>
            <w:color w:val="000000"/>
            <w:sz w:val="24"/>
            <w:szCs w:val="24"/>
            <w:lang w:eastAsia="en-US"/>
          </w:rPr>
          <w:t>5 метров</w:t>
        </w:r>
      </w:smartTag>
      <w:r w:rsidRPr="00D61E90">
        <w:rPr>
          <w:rFonts w:ascii="Times New Roman" w:eastAsiaTheme="minorHAnsi" w:hAnsi="Times New Roman" w:cs="Times New Roman"/>
          <w:color w:val="000000"/>
          <w:sz w:val="24"/>
          <w:szCs w:val="24"/>
          <w:lang w:eastAsia="en-US"/>
        </w:rPr>
        <w:t xml:space="preserve">) исключительно на период рабочего времени организации, предприятия. Допустимый размер </w:t>
      </w:r>
      <w:proofErr w:type="spellStart"/>
      <w:r w:rsidRPr="00D61E90">
        <w:rPr>
          <w:rFonts w:ascii="Times New Roman" w:eastAsiaTheme="minorHAnsi" w:hAnsi="Times New Roman" w:cs="Times New Roman"/>
          <w:color w:val="000000"/>
          <w:sz w:val="24"/>
          <w:szCs w:val="24"/>
          <w:lang w:eastAsia="en-US"/>
        </w:rPr>
        <w:t>штендеров</w:t>
      </w:r>
      <w:proofErr w:type="spellEnd"/>
      <w:r w:rsidRPr="00D61E90">
        <w:rPr>
          <w:rFonts w:ascii="Times New Roman" w:eastAsiaTheme="minorHAnsi" w:hAnsi="Times New Roman" w:cs="Times New Roman"/>
          <w:color w:val="000000"/>
          <w:sz w:val="24"/>
          <w:szCs w:val="24"/>
          <w:lang w:eastAsia="en-US"/>
        </w:rPr>
        <w:t xml:space="preserve"> составляет от </w:t>
      </w:r>
      <w:smartTag w:uri="urn:schemas-microsoft-com:office:smarttags" w:element="metricconverter">
        <w:smartTagPr>
          <w:attr w:name="ProductID" w:val="1,2 м"/>
        </w:smartTagPr>
        <w:r w:rsidRPr="00D61E90">
          <w:rPr>
            <w:rFonts w:ascii="Times New Roman" w:eastAsiaTheme="minorHAnsi" w:hAnsi="Times New Roman" w:cs="Times New Roman"/>
            <w:color w:val="000000"/>
            <w:sz w:val="24"/>
            <w:szCs w:val="24"/>
            <w:lang w:eastAsia="en-US"/>
          </w:rPr>
          <w:t>1,2 м</w:t>
        </w:r>
      </w:smartTag>
      <w:r w:rsidRPr="00D61E90">
        <w:rPr>
          <w:rFonts w:ascii="Times New Roman" w:eastAsiaTheme="minorHAnsi" w:hAnsi="Times New Roman" w:cs="Times New Roman"/>
          <w:color w:val="000000"/>
          <w:sz w:val="24"/>
          <w:szCs w:val="24"/>
          <w:lang w:eastAsia="en-US"/>
        </w:rPr>
        <w:t xml:space="preserve"> до </w:t>
      </w:r>
      <w:smartTag w:uri="urn:schemas-microsoft-com:office:smarttags" w:element="metricconverter">
        <w:smartTagPr>
          <w:attr w:name="ProductID" w:val="1,5 м"/>
        </w:smartTagPr>
        <w:r w:rsidRPr="00D61E90">
          <w:rPr>
            <w:rFonts w:ascii="Times New Roman" w:eastAsiaTheme="minorHAnsi" w:hAnsi="Times New Roman" w:cs="Times New Roman"/>
            <w:color w:val="000000"/>
            <w:sz w:val="24"/>
            <w:szCs w:val="24"/>
            <w:lang w:eastAsia="en-US"/>
          </w:rPr>
          <w:t>1,5 м</w:t>
        </w:r>
      </w:smartTag>
      <w:r w:rsidRPr="00D61E90">
        <w:rPr>
          <w:rFonts w:ascii="Times New Roman" w:eastAsiaTheme="minorHAnsi" w:hAnsi="Times New Roman" w:cs="Times New Roman"/>
          <w:color w:val="000000"/>
          <w:sz w:val="24"/>
          <w:szCs w:val="24"/>
          <w:lang w:eastAsia="en-US"/>
        </w:rPr>
        <w:t xml:space="preserve"> по высоте и до </w:t>
      </w:r>
      <w:smartTag w:uri="urn:schemas-microsoft-com:office:smarttags" w:element="metricconverter">
        <w:smartTagPr>
          <w:attr w:name="ProductID" w:val="0,8 м"/>
        </w:smartTagPr>
        <w:r w:rsidRPr="00D61E90">
          <w:rPr>
            <w:rFonts w:ascii="Times New Roman" w:eastAsiaTheme="minorHAnsi" w:hAnsi="Times New Roman" w:cs="Times New Roman"/>
            <w:color w:val="000000"/>
            <w:sz w:val="24"/>
            <w:szCs w:val="24"/>
            <w:lang w:eastAsia="en-US"/>
          </w:rPr>
          <w:t>0,8 м</w:t>
        </w:r>
      </w:smartTag>
      <w:r w:rsidRPr="00D61E90">
        <w:rPr>
          <w:rFonts w:ascii="Times New Roman" w:eastAsiaTheme="minorHAnsi" w:hAnsi="Times New Roman" w:cs="Times New Roman"/>
          <w:color w:val="000000"/>
          <w:sz w:val="24"/>
          <w:szCs w:val="24"/>
          <w:lang w:eastAsia="en-US"/>
        </w:rPr>
        <w:t xml:space="preserve"> по ширине.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14.5.4.2. </w:t>
      </w:r>
      <w:proofErr w:type="spellStart"/>
      <w:r w:rsidRPr="00D61E90">
        <w:rPr>
          <w:rFonts w:ascii="Times New Roman" w:eastAsiaTheme="minorHAnsi" w:hAnsi="Times New Roman" w:cs="Times New Roman"/>
          <w:color w:val="000000"/>
          <w:sz w:val="24"/>
          <w:szCs w:val="24"/>
          <w:lang w:eastAsia="en-US"/>
        </w:rPr>
        <w:t>Штендеры</w:t>
      </w:r>
      <w:proofErr w:type="spellEnd"/>
      <w:r w:rsidRPr="00D61E90">
        <w:rPr>
          <w:rFonts w:ascii="Times New Roman" w:eastAsiaTheme="minorHAnsi" w:hAnsi="Times New Roman" w:cs="Times New Roman"/>
          <w:color w:val="000000"/>
          <w:sz w:val="24"/>
          <w:szCs w:val="24"/>
          <w:lang w:eastAsia="en-US"/>
        </w:rPr>
        <w:t xml:space="preserve"> не должны устанавливаться в виде конструкций стабильного территориально размещения.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14.5.4.3. Информация, размещаемая на </w:t>
      </w:r>
      <w:proofErr w:type="spellStart"/>
      <w:r w:rsidRPr="00D61E90">
        <w:rPr>
          <w:rFonts w:ascii="Times New Roman" w:eastAsiaTheme="minorHAnsi" w:hAnsi="Times New Roman" w:cs="Times New Roman"/>
          <w:color w:val="000000"/>
          <w:sz w:val="24"/>
          <w:szCs w:val="24"/>
          <w:lang w:eastAsia="en-US"/>
        </w:rPr>
        <w:t>штендере</w:t>
      </w:r>
      <w:proofErr w:type="spellEnd"/>
      <w:r w:rsidRPr="00D61E90">
        <w:rPr>
          <w:rFonts w:ascii="Times New Roman" w:eastAsiaTheme="minorHAnsi" w:hAnsi="Times New Roman" w:cs="Times New Roman"/>
          <w:color w:val="000000"/>
          <w:sz w:val="24"/>
          <w:szCs w:val="24"/>
          <w:lang w:eastAsia="en-US"/>
        </w:rPr>
        <w:t xml:space="preserve">, не должна содержать торговых марок, наименований, знаков обслуживания и других признаков индивидуализации заинтересованного лица, товара, услуги.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14.5.4.4. Не допускается использование </w:t>
      </w:r>
      <w:proofErr w:type="spellStart"/>
      <w:r w:rsidRPr="00D61E90">
        <w:rPr>
          <w:rFonts w:ascii="Times New Roman" w:eastAsiaTheme="minorHAnsi" w:hAnsi="Times New Roman" w:cs="Times New Roman"/>
          <w:color w:val="000000"/>
          <w:sz w:val="24"/>
          <w:szCs w:val="24"/>
          <w:lang w:eastAsia="en-US"/>
        </w:rPr>
        <w:t>штендеров</w:t>
      </w:r>
      <w:proofErr w:type="spellEnd"/>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мешающих проходу пешеходов;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при ширине тротуара в месте размещения менее </w:t>
      </w:r>
      <w:smartTag w:uri="urn:schemas-microsoft-com:office:smarttags" w:element="metricconverter">
        <w:smartTagPr>
          <w:attr w:name="ProductID" w:val="3 метров"/>
        </w:smartTagPr>
        <w:r w:rsidRPr="00D61E90">
          <w:rPr>
            <w:rFonts w:ascii="Times New Roman" w:eastAsiaTheme="minorHAnsi" w:hAnsi="Times New Roman" w:cs="Times New Roman"/>
            <w:color w:val="000000"/>
            <w:sz w:val="24"/>
            <w:szCs w:val="24"/>
            <w:lang w:eastAsia="en-US"/>
          </w:rPr>
          <w:t>3 метров</w:t>
        </w:r>
      </w:smartTag>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путем размещения на газонах, клумбах, остановочных пунктах;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в качестве дополнительного средства информации при наличии хорошо просматриваемых с тротуара вывески и витрин;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рядом с входами в здания, полностью или частично занимаемые государственными или муниципальными органами власти и управления;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 xml:space="preserve">- </w:t>
      </w:r>
      <w:proofErr w:type="gramStart"/>
      <w:r w:rsidRPr="00D61E90">
        <w:rPr>
          <w:rFonts w:ascii="Times New Roman" w:eastAsiaTheme="minorHAnsi" w:hAnsi="Times New Roman" w:cs="Times New Roman"/>
          <w:color w:val="000000"/>
          <w:sz w:val="24"/>
          <w:szCs w:val="24"/>
          <w:lang w:eastAsia="en-US"/>
        </w:rPr>
        <w:t>форма</w:t>
      </w:r>
      <w:proofErr w:type="gramEnd"/>
      <w:r w:rsidRPr="00D61E90">
        <w:rPr>
          <w:rFonts w:ascii="Times New Roman" w:eastAsiaTheme="minorHAnsi" w:hAnsi="Times New Roman" w:cs="Times New Roman"/>
          <w:color w:val="000000"/>
          <w:sz w:val="24"/>
          <w:szCs w:val="24"/>
          <w:lang w:eastAsia="en-US"/>
        </w:rPr>
        <w:t xml:space="preserve"> которых имеет изобразительный характер (фигуры людей, животных и т.п.).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14.5.5. Маркизы - конструкции для затенения витрин, оконных проемов, террас, используемые для размещения информации, относящейся к деятельности юридического лица или индивидуального предпринимателя, осуществляемой в месте размещения маркиз.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14.5.5.1. Размещаемая на маркизах информация носит сезонный характер, допускается в нижней части у кромки маркизы и площадь, занимаемая под размещение информации на одной маркизе, составляет не более 1/10 общего поля маркизы.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14.5.5.2. Информация, размещаемая на маркизах, установленных в пределах одного лицевого фасада и принадлежащих разным владельцам, должна иметь согласованное композиционно - графическое и колористическое решение, гармоничное </w:t>
      </w:r>
      <w:proofErr w:type="gramStart"/>
      <w:r w:rsidRPr="00D61E90">
        <w:rPr>
          <w:rFonts w:ascii="Times New Roman" w:eastAsiaTheme="minorHAnsi" w:hAnsi="Times New Roman" w:cs="Times New Roman"/>
          <w:color w:val="000000"/>
          <w:sz w:val="24"/>
          <w:szCs w:val="24"/>
          <w:lang w:eastAsia="en-US"/>
        </w:rPr>
        <w:t>архитектурному решению</w:t>
      </w:r>
      <w:proofErr w:type="gramEnd"/>
      <w:r w:rsidRPr="00D61E90">
        <w:rPr>
          <w:rFonts w:ascii="Times New Roman" w:eastAsiaTheme="minorHAnsi" w:hAnsi="Times New Roman" w:cs="Times New Roman"/>
          <w:color w:val="000000"/>
          <w:sz w:val="24"/>
          <w:szCs w:val="24"/>
          <w:lang w:eastAsia="en-US"/>
        </w:rPr>
        <w:t xml:space="preserve"> фасада.</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14.5.5.3. Не допускается: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размещение на маркизах информации и декоративного оформления, не согласующихся с </w:t>
      </w:r>
      <w:proofErr w:type="gramStart"/>
      <w:r w:rsidRPr="00D61E90">
        <w:rPr>
          <w:rFonts w:ascii="Times New Roman" w:eastAsiaTheme="minorHAnsi" w:hAnsi="Times New Roman" w:cs="Times New Roman"/>
          <w:color w:val="000000"/>
          <w:sz w:val="24"/>
          <w:szCs w:val="24"/>
          <w:lang w:eastAsia="en-US"/>
        </w:rPr>
        <w:t>архитектурным решением</w:t>
      </w:r>
      <w:proofErr w:type="gramEnd"/>
      <w:r w:rsidRPr="00D61E90">
        <w:rPr>
          <w:rFonts w:ascii="Times New Roman" w:eastAsiaTheme="minorHAnsi" w:hAnsi="Times New Roman" w:cs="Times New Roman"/>
          <w:color w:val="000000"/>
          <w:sz w:val="24"/>
          <w:szCs w:val="24"/>
          <w:lang w:eastAsia="en-US"/>
        </w:rPr>
        <w:t xml:space="preserve"> и </w:t>
      </w:r>
      <w:proofErr w:type="spellStart"/>
      <w:r w:rsidRPr="00D61E90">
        <w:rPr>
          <w:rFonts w:ascii="Times New Roman" w:eastAsiaTheme="minorHAnsi" w:hAnsi="Times New Roman" w:cs="Times New Roman"/>
          <w:color w:val="000000"/>
          <w:sz w:val="24"/>
          <w:szCs w:val="24"/>
          <w:lang w:eastAsia="en-US"/>
        </w:rPr>
        <w:t>колористикой</w:t>
      </w:r>
      <w:proofErr w:type="spellEnd"/>
      <w:r w:rsidRPr="00D61E90">
        <w:rPr>
          <w:rFonts w:ascii="Times New Roman" w:eastAsiaTheme="minorHAnsi" w:hAnsi="Times New Roman" w:cs="Times New Roman"/>
          <w:color w:val="000000"/>
          <w:sz w:val="24"/>
          <w:szCs w:val="24"/>
          <w:lang w:eastAsia="en-US"/>
        </w:rPr>
        <w:t xml:space="preserve"> фасада и архитектурного окружения, а также имеющих разный характер в пределах фасада;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размещение на маркизах информации, ухудшающей визуальное восприятие архитектурных деталей фасада, декора.</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14.5.6. Отдельно стоящие информационные конструкции в виде флагов, стел, стендов используются для размещения элементов фирменного стиля и размещаются в местах осуществления деятельности юридическим лицом или индивидуальным предпринимателем, имеющим правовые основания для использования элементов фирменного стиля.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14.5.6.1. Внешний вид информационных конструкций, указанных в настоящем пункте, определяется </w:t>
      </w:r>
      <w:proofErr w:type="gramStart"/>
      <w:r w:rsidRPr="00D61E90">
        <w:rPr>
          <w:rFonts w:ascii="Times New Roman" w:eastAsiaTheme="minorHAnsi" w:hAnsi="Times New Roman" w:cs="Times New Roman"/>
          <w:color w:val="000000"/>
          <w:sz w:val="24"/>
          <w:szCs w:val="24"/>
          <w:lang w:eastAsia="en-US"/>
        </w:rPr>
        <w:t>индивидуальным проектом</w:t>
      </w:r>
      <w:proofErr w:type="gramEnd"/>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b/>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14.5.6.2. В цветовых решениях для информационных поверхностей стел и стендов </w:t>
      </w:r>
      <w:proofErr w:type="gramStart"/>
      <w:r w:rsidRPr="00D61E90">
        <w:rPr>
          <w:rFonts w:ascii="Times New Roman" w:eastAsiaTheme="minorHAnsi" w:hAnsi="Times New Roman" w:cs="Times New Roman"/>
          <w:color w:val="000000"/>
          <w:sz w:val="24"/>
          <w:szCs w:val="24"/>
          <w:lang w:eastAsia="en-US"/>
        </w:rPr>
        <w:t>предпочтительны</w:t>
      </w:r>
      <w:proofErr w:type="gramEnd"/>
      <w:r w:rsidRPr="00D61E90">
        <w:rPr>
          <w:rFonts w:ascii="Times New Roman" w:eastAsiaTheme="minorHAnsi" w:hAnsi="Times New Roman" w:cs="Times New Roman"/>
          <w:color w:val="000000"/>
          <w:sz w:val="24"/>
          <w:szCs w:val="24"/>
          <w:lang w:eastAsia="en-US"/>
        </w:rPr>
        <w:t xml:space="preserve"> фон – белый, бежевый, шрифт – черный, темно- синий, темно-зеленый, допускается использование цветовых решений 17 фирменного стиля организаций, для конструктивных элементов предпочтителен серый либо серебристый цвет.</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14.5.7. Временные информационные конструкции - объекты для размещения информации на период: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размещения сезонных кафе, киосков, лотков;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строительства объекта, реставрации и ремонта фасада.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14.5.8. На период размещения сезонных кафе, киосков, лотков допускается размещение на них временных информационных конструкций.</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При этом высота размещаемых конструкций должна быть не более </w:t>
      </w:r>
      <w:smartTag w:uri="urn:schemas-microsoft-com:office:smarttags" w:element="metricconverter">
        <w:smartTagPr>
          <w:attr w:name="ProductID" w:val="0,20 м"/>
        </w:smartTagPr>
        <w:r w:rsidRPr="00D61E90">
          <w:rPr>
            <w:rFonts w:ascii="Times New Roman" w:eastAsiaTheme="minorHAnsi" w:hAnsi="Times New Roman" w:cs="Times New Roman"/>
            <w:color w:val="000000"/>
            <w:sz w:val="24"/>
            <w:szCs w:val="24"/>
            <w:lang w:eastAsia="en-US"/>
          </w:rPr>
          <w:t>0,20 м</w:t>
        </w:r>
      </w:smartTag>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proofErr w:type="gramStart"/>
      <w:r w:rsidRPr="00D61E90">
        <w:rPr>
          <w:rFonts w:ascii="Times New Roman" w:eastAsiaTheme="minorHAnsi" w:hAnsi="Times New Roman" w:cs="Times New Roman"/>
          <w:color w:val="000000"/>
          <w:sz w:val="24"/>
          <w:szCs w:val="24"/>
          <w:lang w:eastAsia="en-US"/>
        </w:rPr>
        <w:t xml:space="preserve">В случае использования на конструкции, размещаемой на сезонных кафе, киосках, лотках изображения товарного знака, знака обслуживания высота указанного изображения не должна превышать </w:t>
      </w:r>
      <w:smartTag w:uri="urn:schemas-microsoft-com:office:smarttags" w:element="metricconverter">
        <w:smartTagPr>
          <w:attr w:name="ProductID" w:val="0,30 м"/>
        </w:smartTagPr>
        <w:r w:rsidRPr="00D61E90">
          <w:rPr>
            <w:rFonts w:ascii="Times New Roman" w:eastAsiaTheme="minorHAnsi" w:hAnsi="Times New Roman" w:cs="Times New Roman"/>
            <w:color w:val="000000"/>
            <w:sz w:val="24"/>
            <w:szCs w:val="24"/>
            <w:lang w:eastAsia="en-US"/>
          </w:rPr>
          <w:t>0,30 м</w:t>
        </w:r>
      </w:smartTag>
      <w:r w:rsidRPr="00D61E90">
        <w:rPr>
          <w:rFonts w:ascii="Times New Roman" w:eastAsiaTheme="minorHAnsi" w:hAnsi="Times New Roman" w:cs="Times New Roman"/>
          <w:color w:val="000000"/>
          <w:sz w:val="24"/>
          <w:szCs w:val="24"/>
          <w:lang w:eastAsia="en-US"/>
        </w:rPr>
        <w:t xml:space="preserve">, а информационное поле (текстовая часть) и декоративно-художественные элементы информационной конструкции должны быть размещены на единой горизонтальной оси. </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14.5.9. На период строительства объекта, реставрации и ремонта фасада фасад может закрываться баннерами либо баннерной сеткой.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Баннеры (баннерная сетка) изготавливаются из мягких виниловых материалов и устанавливаются без применения несущих конструкций или с помощью несложного крепежа, обеспечивающего навесное, съемное размещение.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На баннерной сетке, размещаемой на внешней части строительных лесов, непосредственно на объекте на период его строительства, реставрации или ремонта фасада воспроизводится, как правило, изображение фасадов строящихся, ремонтируемых или реконструируемых зданий либо иное изображение, связанное с развитием города.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Цвет фона временной информационной конструкции должен соответствовать колеру фасада здания, строения, сооружения либо быть нейтральным.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Величина временного баннера (баннерной сетки) должна быть идентична размерам закрываемых фасадов.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Не допускается использование баннеров (баннерной сетки) для декорирования ограждений строительных площадок.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lastRenderedPageBreak/>
        <w:t>14.5.10. На период строительства объекта, реставрации и ремонта фасада на объекте размещается информация о строительных или ремонтн</w:t>
      </w:r>
      <w:proofErr w:type="gramStart"/>
      <w:r w:rsidRPr="00D61E90">
        <w:rPr>
          <w:rFonts w:ascii="Times New Roman" w:eastAsiaTheme="minorHAnsi" w:hAnsi="Times New Roman" w:cs="Times New Roman"/>
          <w:color w:val="000000"/>
          <w:sz w:val="24"/>
          <w:szCs w:val="24"/>
          <w:lang w:eastAsia="en-US"/>
        </w:rPr>
        <w:t>о-</w:t>
      </w:r>
      <w:proofErr w:type="gramEnd"/>
      <w:r w:rsidRPr="00D61E90">
        <w:rPr>
          <w:rFonts w:ascii="Times New Roman" w:eastAsiaTheme="minorHAnsi" w:hAnsi="Times New Roman" w:cs="Times New Roman"/>
          <w:color w:val="000000"/>
          <w:sz w:val="24"/>
          <w:szCs w:val="24"/>
          <w:lang w:eastAsia="en-US"/>
        </w:rPr>
        <w:t xml:space="preserve"> реставрационных работах в соответствии с требованиями законодательства.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Информация о строительных или ремонтно-реставрационных работах может быть размещена </w:t>
      </w:r>
      <w:proofErr w:type="gramStart"/>
      <w:r w:rsidRPr="00D61E90">
        <w:rPr>
          <w:rFonts w:ascii="Times New Roman" w:eastAsiaTheme="minorHAnsi" w:hAnsi="Times New Roman" w:cs="Times New Roman"/>
          <w:color w:val="000000"/>
          <w:sz w:val="24"/>
          <w:szCs w:val="24"/>
          <w:lang w:eastAsia="en-US"/>
        </w:rPr>
        <w:t>на</w:t>
      </w:r>
      <w:proofErr w:type="gramEnd"/>
      <w:r w:rsidRPr="00D61E90">
        <w:rPr>
          <w:rFonts w:ascii="Times New Roman" w:eastAsiaTheme="minorHAnsi" w:hAnsi="Times New Roman" w:cs="Times New Roman"/>
          <w:color w:val="000000"/>
          <w:sz w:val="24"/>
          <w:szCs w:val="24"/>
          <w:lang w:eastAsia="en-US"/>
        </w:rPr>
        <w:t xml:space="preserve">: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 xml:space="preserve">- </w:t>
      </w:r>
      <w:proofErr w:type="gramStart"/>
      <w:r w:rsidRPr="00D61E90">
        <w:rPr>
          <w:rFonts w:ascii="Times New Roman" w:eastAsiaTheme="minorHAnsi" w:hAnsi="Times New Roman" w:cs="Times New Roman"/>
          <w:color w:val="000000"/>
          <w:sz w:val="24"/>
          <w:szCs w:val="24"/>
          <w:lang w:eastAsia="en-US"/>
        </w:rPr>
        <w:t>ограждениях</w:t>
      </w:r>
      <w:proofErr w:type="gramEnd"/>
      <w:r w:rsidRPr="00D61E90">
        <w:rPr>
          <w:rFonts w:ascii="Times New Roman" w:eastAsiaTheme="minorHAnsi" w:hAnsi="Times New Roman" w:cs="Times New Roman"/>
          <w:color w:val="000000"/>
          <w:sz w:val="24"/>
          <w:szCs w:val="24"/>
          <w:lang w:eastAsia="en-US"/>
        </w:rPr>
        <w:t xml:space="preserve"> объектов строительства в виде отдельных щитов в пределах ограждения; </w:t>
      </w:r>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proofErr w:type="gramStart"/>
      <w:r w:rsidRPr="00D61E90">
        <w:rPr>
          <w:rFonts w:ascii="Times New Roman" w:eastAsiaTheme="minorHAnsi" w:hAnsi="Times New Roman" w:cs="Times New Roman"/>
          <w:color w:val="000000"/>
          <w:sz w:val="24"/>
          <w:szCs w:val="24"/>
          <w:lang w:eastAsia="en-US"/>
        </w:rPr>
        <w:t>- стройплощадках и иных строительных сооружениях (строительные леса, бытовые помещения, мачты для прожекторов, ограждающая сетка, краны и так далее) в виде отдельных щитов соразмерных месту размещения.</w:t>
      </w:r>
      <w:proofErr w:type="gramEnd"/>
    </w:p>
    <w:p w:rsidR="007973D2" w:rsidRPr="00D61E90" w:rsidRDefault="007973D2" w:rsidP="004400D5">
      <w:pPr>
        <w:spacing w:after="0" w:line="240" w:lineRule="auto"/>
        <w:ind w:firstLine="708"/>
        <w:jc w:val="both"/>
        <w:rPr>
          <w:rFonts w:ascii="Times New Roman" w:eastAsiaTheme="minorHAnsi" w:hAnsi="Times New Roman" w:cs="Times New Roman"/>
          <w:color w:val="000000"/>
          <w:sz w:val="24"/>
          <w:szCs w:val="24"/>
          <w:lang w:eastAsia="en-US"/>
        </w:rPr>
      </w:pPr>
      <w:r w:rsidRPr="00D61E90">
        <w:rPr>
          <w:rFonts w:ascii="Times New Roman" w:eastAsiaTheme="minorHAnsi" w:hAnsi="Times New Roman" w:cs="Times New Roman"/>
          <w:color w:val="000000"/>
          <w:sz w:val="24"/>
          <w:szCs w:val="24"/>
          <w:lang w:eastAsia="en-US"/>
        </w:rPr>
        <w:t>14.5.11. Не допускается нанесение информации о строительстве, ремонтн</w:t>
      </w:r>
      <w:proofErr w:type="gramStart"/>
      <w:r w:rsidRPr="00D61E90">
        <w:rPr>
          <w:rFonts w:ascii="Times New Roman" w:eastAsiaTheme="minorHAnsi" w:hAnsi="Times New Roman" w:cs="Times New Roman"/>
          <w:color w:val="000000"/>
          <w:sz w:val="24"/>
          <w:szCs w:val="24"/>
          <w:lang w:eastAsia="en-US"/>
        </w:rPr>
        <w:t>о-</w:t>
      </w:r>
      <w:proofErr w:type="gramEnd"/>
      <w:r w:rsidRPr="00D61E90">
        <w:rPr>
          <w:rFonts w:ascii="Times New Roman" w:eastAsiaTheme="minorHAnsi" w:hAnsi="Times New Roman" w:cs="Times New Roman"/>
          <w:color w:val="000000"/>
          <w:sz w:val="24"/>
          <w:szCs w:val="24"/>
          <w:lang w:eastAsia="en-US"/>
        </w:rPr>
        <w:t xml:space="preserve"> реставрационных работах на строительные ограждения методом нанесения трафаретной печати, покраски, наклейки.</w:t>
      </w:r>
    </w:p>
    <w:p w:rsidR="007973D2" w:rsidRPr="00D61E90" w:rsidRDefault="007973D2" w:rsidP="004400D5">
      <w:pPr>
        <w:spacing w:after="0" w:line="240" w:lineRule="auto"/>
        <w:rPr>
          <w:rFonts w:ascii="Times New Roman" w:eastAsiaTheme="minorHAnsi" w:hAnsi="Times New Roman" w:cs="Times New Roman"/>
          <w:sz w:val="24"/>
          <w:szCs w:val="24"/>
          <w:lang w:eastAsia="en-US"/>
        </w:rPr>
      </w:pPr>
    </w:p>
    <w:p w:rsidR="007973D2" w:rsidRPr="00D61E90" w:rsidRDefault="007973D2" w:rsidP="004400D5">
      <w:pPr>
        <w:spacing w:after="0" w:line="240" w:lineRule="auto"/>
        <w:ind w:firstLine="567"/>
        <w:jc w:val="center"/>
        <w:rPr>
          <w:rFonts w:ascii="Times New Roman" w:eastAsia="Times New Roman" w:hAnsi="Times New Roman" w:cs="Times New Roman"/>
          <w:sz w:val="24"/>
          <w:szCs w:val="24"/>
        </w:rPr>
      </w:pPr>
      <w:r w:rsidRPr="00D61E90">
        <w:rPr>
          <w:rFonts w:ascii="Times New Roman" w:eastAsia="Times New Roman" w:hAnsi="Times New Roman" w:cs="Times New Roman"/>
          <w:sz w:val="24"/>
          <w:szCs w:val="24"/>
        </w:rPr>
        <w:t> 15. Ответственность за нарушение правил</w:t>
      </w:r>
    </w:p>
    <w:p w:rsidR="007973D2" w:rsidRPr="00D61E90" w:rsidRDefault="007973D2" w:rsidP="004400D5">
      <w:pPr>
        <w:spacing w:after="0" w:line="240" w:lineRule="auto"/>
        <w:ind w:firstLine="567"/>
        <w:jc w:val="center"/>
        <w:rPr>
          <w:rFonts w:ascii="Times New Roman" w:eastAsia="Times New Roman" w:hAnsi="Times New Roman" w:cs="Times New Roman"/>
          <w:sz w:val="24"/>
          <w:szCs w:val="24"/>
        </w:rPr>
      </w:pPr>
    </w:p>
    <w:p w:rsidR="007973D2" w:rsidRPr="00D61E90" w:rsidRDefault="007973D2" w:rsidP="004400D5">
      <w:pPr>
        <w:spacing w:after="0" w:line="240" w:lineRule="auto"/>
        <w:ind w:firstLine="567"/>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shd w:val="clear" w:color="auto" w:fill="FFFFFF"/>
          <w:lang w:eastAsia="en-US"/>
        </w:rPr>
        <w:t>15.1. Нарушение настоящих Правил влечет ответственность в соответствии с законодательством.</w:t>
      </w:r>
    </w:p>
    <w:p w:rsidR="007973D2" w:rsidRPr="00D61E90" w:rsidRDefault="007973D2" w:rsidP="004400D5">
      <w:pPr>
        <w:spacing w:after="0" w:line="240" w:lineRule="auto"/>
        <w:ind w:firstLine="567"/>
        <w:rPr>
          <w:rFonts w:ascii="Times New Roman" w:eastAsiaTheme="minorHAnsi" w:hAnsi="Times New Roman" w:cs="Times New Roman"/>
          <w:color w:val="FF0000"/>
          <w:sz w:val="24"/>
          <w:szCs w:val="24"/>
          <w:lang w:eastAsia="en-US"/>
        </w:rPr>
      </w:pP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p>
    <w:p w:rsidR="007973D2" w:rsidRPr="00D61E90" w:rsidRDefault="007973D2" w:rsidP="004400D5">
      <w:pPr>
        <w:spacing w:after="0" w:line="240" w:lineRule="auto"/>
        <w:ind w:firstLine="592"/>
        <w:jc w:val="both"/>
        <w:rPr>
          <w:rFonts w:ascii="Times New Roman" w:eastAsia="Times New Roman" w:hAnsi="Times New Roman" w:cs="Times New Roman"/>
          <w:color w:val="000000"/>
          <w:sz w:val="24"/>
          <w:szCs w:val="24"/>
        </w:rPr>
      </w:pPr>
      <w:r w:rsidRPr="00D61E90">
        <w:rPr>
          <w:rFonts w:ascii="Times New Roman" w:eastAsia="Times New Roman" w:hAnsi="Times New Roman" w:cs="Times New Roman"/>
          <w:color w:val="000000"/>
          <w:sz w:val="24"/>
          <w:szCs w:val="24"/>
        </w:rPr>
        <w:t xml:space="preserve">                                                                      </w:t>
      </w:r>
      <w:r w:rsidR="008824C5" w:rsidRPr="00D61E90">
        <w:rPr>
          <w:rFonts w:ascii="Times New Roman" w:eastAsia="Times New Roman" w:hAnsi="Times New Roman" w:cs="Times New Roman"/>
          <w:color w:val="000000"/>
          <w:sz w:val="24"/>
          <w:szCs w:val="24"/>
        </w:rPr>
        <w:t xml:space="preserve">            </w:t>
      </w:r>
      <w:r w:rsidRPr="00D61E90">
        <w:rPr>
          <w:rFonts w:ascii="Times New Roman" w:eastAsiaTheme="minorHAnsi" w:hAnsi="Times New Roman" w:cs="Times New Roman"/>
          <w:sz w:val="24"/>
          <w:szCs w:val="24"/>
          <w:lang w:eastAsia="en-US"/>
        </w:rPr>
        <w:t>Приложение 1</w:t>
      </w:r>
    </w:p>
    <w:p w:rsidR="007973D2" w:rsidRPr="00D61E90" w:rsidRDefault="007973D2" w:rsidP="004400D5">
      <w:pPr>
        <w:spacing w:after="0" w:line="240" w:lineRule="auto"/>
        <w:ind w:left="5529" w:right="-1"/>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к Правилам благоустройства </w:t>
      </w:r>
      <w:r w:rsidRPr="00D61E90">
        <w:rPr>
          <w:rFonts w:ascii="Times New Roman" w:eastAsiaTheme="minorHAnsi" w:hAnsi="Times New Roman" w:cs="Times New Roman"/>
          <w:sz w:val="24"/>
          <w:szCs w:val="24"/>
          <w:lang w:eastAsia="zh-CN"/>
        </w:rPr>
        <w:t xml:space="preserve">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 xml:space="preserve">сельского поселения </w:t>
      </w:r>
    </w:p>
    <w:p w:rsidR="007973D2" w:rsidRPr="00D61E90" w:rsidRDefault="007973D2" w:rsidP="004400D5">
      <w:pPr>
        <w:spacing w:after="0" w:line="240" w:lineRule="auto"/>
        <w:ind w:right="708"/>
        <w:jc w:val="center"/>
        <w:rPr>
          <w:rFonts w:ascii="Times New Roman" w:eastAsiaTheme="minorHAnsi" w:hAnsi="Times New Roman" w:cs="Times New Roman"/>
          <w:sz w:val="24"/>
          <w:szCs w:val="24"/>
          <w:lang w:eastAsia="en-US"/>
        </w:rPr>
      </w:pPr>
    </w:p>
    <w:p w:rsidR="007973D2" w:rsidRPr="00D61E90" w:rsidRDefault="007973D2" w:rsidP="004400D5">
      <w:pPr>
        <w:spacing w:after="0" w:line="240" w:lineRule="auto"/>
        <w:ind w:right="708"/>
        <w:jc w:val="right"/>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ФОРМА</w:t>
      </w:r>
    </w:p>
    <w:p w:rsidR="007973D2" w:rsidRPr="00D61E90" w:rsidRDefault="007973D2" w:rsidP="004400D5">
      <w:pPr>
        <w:spacing w:after="0" w:line="240" w:lineRule="auto"/>
        <w:ind w:right="708"/>
        <w:jc w:val="center"/>
        <w:rPr>
          <w:rFonts w:ascii="Times New Roman" w:eastAsiaTheme="minorHAnsi" w:hAnsi="Times New Roman" w:cs="Times New Roman"/>
          <w:sz w:val="24"/>
          <w:szCs w:val="24"/>
          <w:lang w:eastAsia="en-US"/>
        </w:rPr>
      </w:pPr>
    </w:p>
    <w:p w:rsidR="007973D2" w:rsidRPr="00D61E90" w:rsidRDefault="007973D2" w:rsidP="004400D5">
      <w:pPr>
        <w:spacing w:after="0" w:line="240" w:lineRule="auto"/>
        <w:ind w:right="708"/>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СХЕМА</w:t>
      </w:r>
    </w:p>
    <w:p w:rsidR="007973D2" w:rsidRPr="00D61E90" w:rsidRDefault="007973D2" w:rsidP="004400D5">
      <w:pPr>
        <w:spacing w:after="0" w:line="240" w:lineRule="auto"/>
        <w:ind w:right="708"/>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границ прилегающей территории</w:t>
      </w:r>
    </w:p>
    <w:p w:rsidR="007973D2" w:rsidRPr="00D61E90" w:rsidRDefault="007973D2" w:rsidP="004400D5">
      <w:pPr>
        <w:spacing w:after="0" w:line="240" w:lineRule="auto"/>
        <w:ind w:right="708"/>
        <w:jc w:val="center"/>
        <w:rPr>
          <w:rFonts w:ascii="Times New Roman" w:eastAsiaTheme="minorHAnsi" w:hAnsi="Times New Roman" w:cs="Times New Roman"/>
          <w:sz w:val="24"/>
          <w:szCs w:val="24"/>
          <w:lang w:eastAsia="en-US"/>
        </w:rPr>
      </w:pP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сельского поселения</w:t>
      </w:r>
      <w:r w:rsidRPr="00D61E90">
        <w:rPr>
          <w:rFonts w:ascii="Times New Roman" w:eastAsiaTheme="minorHAnsi" w:hAnsi="Times New Roman" w:cs="Times New Roman"/>
          <w:sz w:val="24"/>
          <w:szCs w:val="24"/>
          <w:lang w:eastAsia="en-US"/>
        </w:rPr>
        <w:t xml:space="preserve"> </w:t>
      </w:r>
    </w:p>
    <w:p w:rsidR="007973D2" w:rsidRPr="00D61E90" w:rsidRDefault="007973D2" w:rsidP="004400D5">
      <w:pPr>
        <w:spacing w:after="0" w:line="240" w:lineRule="auto"/>
        <w:ind w:right="708"/>
        <w:jc w:val="center"/>
        <w:rPr>
          <w:rFonts w:ascii="Times New Roman" w:eastAsiaTheme="minorHAnsi" w:hAnsi="Times New Roman" w:cs="Times New Roman"/>
          <w:sz w:val="24"/>
          <w:szCs w:val="24"/>
          <w:lang w:eastAsia="en-US"/>
        </w:rPr>
      </w:pPr>
    </w:p>
    <w:p w:rsidR="007973D2" w:rsidRPr="00D61E90" w:rsidRDefault="007973D2" w:rsidP="004400D5">
      <w:pPr>
        <w:spacing w:after="0" w:line="240" w:lineRule="auto"/>
        <w:ind w:right="708"/>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Текстовая часть</w:t>
      </w:r>
    </w:p>
    <w:p w:rsidR="007973D2" w:rsidRPr="00D61E90" w:rsidRDefault="007973D2" w:rsidP="004400D5">
      <w:pPr>
        <w:tabs>
          <w:tab w:val="left" w:pos="8505"/>
          <w:tab w:val="left" w:pos="9072"/>
          <w:tab w:val="left" w:pos="9355"/>
        </w:tabs>
        <w:spacing w:after="0" w:line="240" w:lineRule="auto"/>
        <w:ind w:right="-1"/>
        <w:jc w:val="center"/>
        <w:rPr>
          <w:rFonts w:ascii="Times New Roman" w:eastAsiaTheme="minorHAnsi" w:hAnsi="Times New Roman" w:cs="Times New Roman"/>
          <w:sz w:val="24"/>
          <w:szCs w:val="24"/>
          <w:lang w:eastAsia="en-US"/>
        </w:rPr>
      </w:pPr>
    </w:p>
    <w:p w:rsidR="007973D2" w:rsidRPr="00D61E90" w:rsidRDefault="007973D2" w:rsidP="004400D5">
      <w:pPr>
        <w:numPr>
          <w:ilvl w:val="0"/>
          <w:numId w:val="4"/>
        </w:numPr>
        <w:tabs>
          <w:tab w:val="left" w:pos="8505"/>
          <w:tab w:val="left" w:pos="9072"/>
          <w:tab w:val="left" w:pos="9355"/>
        </w:tabs>
        <w:autoSpaceDE w:val="0"/>
        <w:autoSpaceDN w:val="0"/>
        <w:adjustRightInd w:val="0"/>
        <w:spacing w:after="0" w:line="240" w:lineRule="auto"/>
        <w:ind w:left="360" w:right="-1"/>
        <w:contextualSpacing/>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Местоположение прилегающей территории (адресные ориентиры):</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p>
    <w:p w:rsidR="007973D2" w:rsidRPr="00D61E90" w:rsidRDefault="007973D2" w:rsidP="004400D5">
      <w:pPr>
        <w:numPr>
          <w:ilvl w:val="0"/>
          <w:numId w:val="4"/>
        </w:numPr>
        <w:tabs>
          <w:tab w:val="left" w:pos="8505"/>
          <w:tab w:val="left" w:pos="9072"/>
          <w:tab w:val="left" w:pos="9355"/>
        </w:tabs>
        <w:autoSpaceDE w:val="0"/>
        <w:autoSpaceDN w:val="0"/>
        <w:adjustRightInd w:val="0"/>
        <w:spacing w:after="0" w:line="240" w:lineRule="auto"/>
        <w:ind w:left="360" w:right="-1"/>
        <w:contextualSpacing/>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Площадь прилегающей территории: ______ кв. м.</w:t>
      </w:r>
    </w:p>
    <w:p w:rsidR="007973D2" w:rsidRPr="00D61E90" w:rsidRDefault="007973D2" w:rsidP="004400D5">
      <w:pPr>
        <w:tabs>
          <w:tab w:val="left" w:pos="8505"/>
          <w:tab w:val="left" w:pos="9072"/>
          <w:tab w:val="left" w:pos="9355"/>
        </w:tabs>
        <w:spacing w:after="0" w:line="240" w:lineRule="auto"/>
        <w:ind w:left="720" w:right="-1"/>
        <w:rPr>
          <w:rFonts w:ascii="Times New Roman" w:eastAsia="Calibri" w:hAnsi="Times New Roman" w:cs="Times New Roman"/>
          <w:sz w:val="24"/>
          <w:szCs w:val="24"/>
          <w:lang w:eastAsia="en-US"/>
        </w:rPr>
      </w:pPr>
    </w:p>
    <w:p w:rsidR="007973D2" w:rsidRPr="00D61E90" w:rsidRDefault="007973D2" w:rsidP="004400D5">
      <w:pPr>
        <w:numPr>
          <w:ilvl w:val="0"/>
          <w:numId w:val="4"/>
        </w:numPr>
        <w:tabs>
          <w:tab w:val="left" w:pos="8505"/>
          <w:tab w:val="left" w:pos="9072"/>
          <w:tab w:val="left" w:pos="9355"/>
        </w:tabs>
        <w:autoSpaceDE w:val="0"/>
        <w:autoSpaceDN w:val="0"/>
        <w:adjustRightInd w:val="0"/>
        <w:spacing w:after="0" w:line="240" w:lineRule="auto"/>
        <w:ind w:left="0" w:right="-1" w:firstLine="0"/>
        <w:contextualSpacing/>
        <w:jc w:val="both"/>
        <w:rPr>
          <w:rFonts w:ascii="Times New Roman" w:eastAsia="Calibri" w:hAnsi="Times New Roman" w:cs="Times New Roman"/>
          <w:sz w:val="24"/>
          <w:szCs w:val="24"/>
          <w:lang w:eastAsia="en-US"/>
        </w:rPr>
      </w:pPr>
      <w:r w:rsidRPr="00D61E90">
        <w:rPr>
          <w:rFonts w:ascii="Times New Roman" w:eastAsia="Calibri" w:hAnsi="Times New Roman" w:cs="Times New Roman"/>
          <w:spacing w:val="-6"/>
          <w:sz w:val="24"/>
          <w:szCs w:val="24"/>
          <w:lang w:eastAsia="en-US"/>
        </w:rPr>
        <w:t xml:space="preserve">Кадастровый номер и адрес здания, строения, сооружения, земельного участка, </w:t>
      </w:r>
      <w:r w:rsidRPr="00D61E90">
        <w:rPr>
          <w:rFonts w:ascii="Times New Roman" w:eastAsia="Calibri" w:hAnsi="Times New Roman" w:cs="Times New Roman"/>
          <w:spacing w:val="-4"/>
          <w:sz w:val="24"/>
          <w:szCs w:val="24"/>
          <w:lang w:eastAsia="en-US"/>
        </w:rPr>
        <w:t>от границ которых определены границы прилегающей территории:</w:t>
      </w:r>
    </w:p>
    <w:p w:rsidR="007973D2" w:rsidRPr="00D61E90" w:rsidRDefault="007973D2" w:rsidP="004400D5">
      <w:pPr>
        <w:tabs>
          <w:tab w:val="left" w:pos="8505"/>
          <w:tab w:val="left" w:pos="9072"/>
          <w:tab w:val="left" w:pos="9355"/>
        </w:tabs>
        <w:spacing w:after="0" w:line="240" w:lineRule="auto"/>
        <w:ind w:left="720" w:right="-1"/>
        <w:rPr>
          <w:rFonts w:ascii="Times New Roman" w:eastAsia="Calibri" w:hAnsi="Times New Roman" w:cs="Times New Roman"/>
          <w:sz w:val="24"/>
          <w:szCs w:val="24"/>
          <w:lang w:eastAsia="en-US"/>
        </w:rPr>
      </w:pPr>
    </w:p>
    <w:p w:rsidR="007973D2" w:rsidRPr="00D61E90" w:rsidRDefault="007973D2" w:rsidP="004400D5">
      <w:pPr>
        <w:numPr>
          <w:ilvl w:val="0"/>
          <w:numId w:val="4"/>
        </w:numPr>
        <w:tabs>
          <w:tab w:val="left" w:pos="8505"/>
          <w:tab w:val="left" w:pos="9072"/>
          <w:tab w:val="left" w:pos="9355"/>
        </w:tabs>
        <w:autoSpaceDE w:val="0"/>
        <w:autoSpaceDN w:val="0"/>
        <w:adjustRightInd w:val="0"/>
        <w:spacing w:after="0" w:line="240" w:lineRule="auto"/>
        <w:ind w:left="360" w:right="-1"/>
        <w:contextualSpacing/>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Условный номер прилегающей территории:</w:t>
      </w:r>
    </w:p>
    <w:p w:rsidR="007973D2" w:rsidRPr="00D61E90" w:rsidRDefault="007973D2" w:rsidP="004400D5">
      <w:pPr>
        <w:tabs>
          <w:tab w:val="left" w:pos="8505"/>
          <w:tab w:val="left" w:pos="9072"/>
          <w:tab w:val="left" w:pos="9355"/>
        </w:tabs>
        <w:spacing w:after="0" w:line="240" w:lineRule="auto"/>
        <w:ind w:left="720" w:right="-1"/>
        <w:rPr>
          <w:rFonts w:ascii="Times New Roman" w:eastAsia="Calibri" w:hAnsi="Times New Roman" w:cs="Times New Roman"/>
          <w:sz w:val="24"/>
          <w:szCs w:val="24"/>
          <w:lang w:eastAsia="en-US"/>
        </w:rPr>
      </w:pPr>
    </w:p>
    <w:p w:rsidR="007973D2" w:rsidRPr="00D61E90" w:rsidRDefault="007973D2" w:rsidP="004400D5">
      <w:pPr>
        <w:numPr>
          <w:ilvl w:val="0"/>
          <w:numId w:val="4"/>
        </w:numPr>
        <w:tabs>
          <w:tab w:val="left" w:pos="8505"/>
          <w:tab w:val="left" w:pos="9072"/>
          <w:tab w:val="left" w:pos="9355"/>
        </w:tabs>
        <w:autoSpaceDE w:val="0"/>
        <w:autoSpaceDN w:val="0"/>
        <w:adjustRightInd w:val="0"/>
        <w:spacing w:after="0" w:line="240" w:lineRule="auto"/>
        <w:ind w:left="0" w:right="-1" w:firstLine="0"/>
        <w:contextualSpacing/>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Сведения об объектах (здания, строения, сооружения, земельные участки), </w:t>
      </w:r>
      <w:r w:rsidRPr="00D61E90">
        <w:rPr>
          <w:rFonts w:ascii="Times New Roman" w:eastAsia="Calibri" w:hAnsi="Times New Roman" w:cs="Times New Roman"/>
          <w:spacing w:val="-4"/>
          <w:sz w:val="24"/>
          <w:szCs w:val="24"/>
          <w:lang w:eastAsia="en-US"/>
        </w:rPr>
        <w:t>от границ которых определены границы прилегающей территории:</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5.1.1. Наименование объекта:</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5.1.2. Индивидуальный номер объекта на схеме:</w:t>
      </w:r>
      <w:r w:rsidRPr="00D61E90">
        <w:rPr>
          <w:rFonts w:ascii="Times New Roman" w:eastAsia="Calibri" w:hAnsi="Times New Roman" w:cs="Times New Roman"/>
          <w:color w:val="FF0000"/>
          <w:sz w:val="24"/>
          <w:szCs w:val="24"/>
          <w:vertAlign w:val="superscript"/>
          <w:lang w:eastAsia="en-US"/>
        </w:rPr>
        <w:footnoteReference w:id="1"/>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5.1.3. Вид объекта:</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5.1.4. Размеры объекта:</w:t>
      </w:r>
      <w:r w:rsidRPr="00D61E90">
        <w:rPr>
          <w:rFonts w:ascii="Times New Roman" w:eastAsia="Calibri" w:hAnsi="Times New Roman" w:cs="Times New Roman"/>
          <w:color w:val="FF0000"/>
          <w:sz w:val="24"/>
          <w:szCs w:val="24"/>
          <w:vertAlign w:val="superscript"/>
          <w:lang w:eastAsia="en-US"/>
        </w:rPr>
        <w:footnoteReference w:id="2"/>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5.1.5. Площадь объекта:</w:t>
      </w:r>
      <w:r w:rsidRPr="00D61E90">
        <w:rPr>
          <w:rFonts w:ascii="Times New Roman" w:eastAsia="Calibri" w:hAnsi="Times New Roman" w:cs="Times New Roman"/>
          <w:color w:val="FF0000"/>
          <w:sz w:val="24"/>
          <w:szCs w:val="24"/>
          <w:vertAlign w:val="superscript"/>
          <w:lang w:eastAsia="en-US"/>
        </w:rPr>
        <w:footnoteReference w:id="3"/>
      </w:r>
      <w:r w:rsidRPr="00D61E90">
        <w:rPr>
          <w:rFonts w:ascii="Times New Roman" w:eastAsia="Calibri" w:hAnsi="Times New Roman" w:cs="Times New Roman"/>
          <w:sz w:val="24"/>
          <w:szCs w:val="24"/>
          <w:lang w:eastAsia="en-US"/>
        </w:rPr>
        <w:t>______ кв. м.</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5.1.6. Координаты поворотных точек границ объекта:</w:t>
      </w:r>
      <w:r w:rsidRPr="00D61E90">
        <w:rPr>
          <w:rFonts w:ascii="Times New Roman" w:eastAsia="Calibri" w:hAnsi="Times New Roman" w:cs="Times New Roman"/>
          <w:color w:val="FF0000"/>
          <w:sz w:val="24"/>
          <w:szCs w:val="24"/>
          <w:vertAlign w:val="superscript"/>
          <w:lang w:eastAsia="en-US"/>
        </w:rPr>
        <w:footnoteReference w:id="4"/>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lastRenderedPageBreak/>
        <w:t>5.1.7. Собственник и (или) иной законный владелец объекта либо лицо, привлекаемое собственником или иными законными владельцами объекта:</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5.1.8. Виды работ в рамках участия по содержанию территории, прилегающей к объекту:</w:t>
      </w:r>
      <w:r w:rsidRPr="00D61E90">
        <w:rPr>
          <w:rFonts w:ascii="Times New Roman" w:eastAsia="Calibri" w:hAnsi="Times New Roman" w:cs="Times New Roman"/>
          <w:color w:val="FF0000"/>
          <w:sz w:val="24"/>
          <w:szCs w:val="24"/>
          <w:vertAlign w:val="superscript"/>
          <w:lang w:eastAsia="en-US"/>
        </w:rPr>
        <w:footnoteReference w:id="5"/>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5.1.9. Элементы благоустройства (при наличии), расположенные</w:t>
      </w:r>
      <w:r w:rsidRPr="00D61E90">
        <w:rPr>
          <w:rFonts w:ascii="Times New Roman" w:eastAsia="Calibri" w:hAnsi="Times New Roman" w:cs="Times New Roman"/>
          <w:sz w:val="24"/>
          <w:szCs w:val="24"/>
          <w:lang w:eastAsia="en-US"/>
        </w:rPr>
        <w:br/>
        <w:t>на прилегающей территории, их описание:</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1) ______________________________________________________________</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2) ______________________________________________________________</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3) ______________________________________________________________</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5.2.1. Наименование объекта:</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5.2.2. Индивидуальный номер объекта на схеме:</w:t>
      </w:r>
      <w:r w:rsidRPr="00D61E90">
        <w:rPr>
          <w:rFonts w:ascii="Times New Roman" w:eastAsia="Calibri" w:hAnsi="Times New Roman" w:cs="Times New Roman"/>
          <w:color w:val="FF0000"/>
          <w:sz w:val="24"/>
          <w:szCs w:val="24"/>
          <w:vertAlign w:val="superscript"/>
          <w:lang w:eastAsia="en-US"/>
        </w:rPr>
        <w:t>1</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5.2.3. Вид объекта:</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5.2.4. Размеры объекта:</w:t>
      </w:r>
      <w:r w:rsidRPr="00D61E90">
        <w:rPr>
          <w:rFonts w:ascii="Times New Roman" w:eastAsia="Calibri" w:hAnsi="Times New Roman" w:cs="Times New Roman"/>
          <w:color w:val="FF0000"/>
          <w:sz w:val="24"/>
          <w:szCs w:val="24"/>
          <w:vertAlign w:val="superscript"/>
          <w:lang w:eastAsia="en-US"/>
        </w:rPr>
        <w:t>2</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5.2.5. Площадь объекта:</w:t>
      </w:r>
      <w:r w:rsidRPr="00D61E90">
        <w:rPr>
          <w:rFonts w:ascii="Times New Roman" w:eastAsia="Calibri" w:hAnsi="Times New Roman" w:cs="Times New Roman"/>
          <w:color w:val="FF0000"/>
          <w:sz w:val="24"/>
          <w:szCs w:val="24"/>
          <w:vertAlign w:val="superscript"/>
          <w:lang w:eastAsia="en-US"/>
        </w:rPr>
        <w:t>3</w:t>
      </w:r>
      <w:r w:rsidRPr="00D61E90">
        <w:rPr>
          <w:rFonts w:ascii="Times New Roman" w:eastAsia="Calibri" w:hAnsi="Times New Roman" w:cs="Times New Roman"/>
          <w:sz w:val="24"/>
          <w:szCs w:val="24"/>
          <w:lang w:eastAsia="en-US"/>
        </w:rPr>
        <w:t>______ кв. м.</w:t>
      </w:r>
    </w:p>
    <w:p w:rsidR="007973D2" w:rsidRPr="00D61E90" w:rsidRDefault="007973D2" w:rsidP="004400D5">
      <w:pPr>
        <w:tabs>
          <w:tab w:val="left" w:pos="8505"/>
          <w:tab w:val="left" w:pos="9072"/>
          <w:tab w:val="left" w:pos="9355"/>
        </w:tabs>
        <w:autoSpaceDE w:val="0"/>
        <w:autoSpaceDN w:val="0"/>
        <w:adjustRightInd w:val="0"/>
        <w:spacing w:after="0" w:line="240" w:lineRule="auto"/>
        <w:ind w:right="-1"/>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5.2.6. Координаты поворотных точек границ объекта:</w:t>
      </w:r>
      <w:r w:rsidRPr="00D61E90">
        <w:rPr>
          <w:rFonts w:ascii="Times New Roman" w:eastAsia="Calibri" w:hAnsi="Times New Roman" w:cs="Times New Roman"/>
          <w:color w:val="FF0000"/>
          <w:sz w:val="24"/>
          <w:szCs w:val="24"/>
          <w:vertAlign w:val="superscript"/>
          <w:lang w:eastAsia="en-US"/>
        </w:rPr>
        <w:t>4</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5.2.7. Собственник и (или) иной законный владелец объекта либо лицо, привлекаемое собственником или иными законными владельцами объекта:</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5.2.8. Виды работ в рамках участия по содержанию территории, прилегающей к объекту:</w:t>
      </w:r>
      <w:r w:rsidRPr="00D61E90">
        <w:rPr>
          <w:rFonts w:ascii="Times New Roman" w:eastAsia="Calibri" w:hAnsi="Times New Roman" w:cs="Times New Roman"/>
          <w:color w:val="FF0000"/>
          <w:sz w:val="24"/>
          <w:szCs w:val="24"/>
          <w:vertAlign w:val="superscript"/>
          <w:lang w:eastAsia="en-US"/>
        </w:rPr>
        <w:t>5</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5.2.9. Элементы благоустройства (при наличии), расположенные</w:t>
      </w:r>
      <w:r w:rsidRPr="00D61E90">
        <w:rPr>
          <w:rFonts w:ascii="Times New Roman" w:eastAsia="Calibri" w:hAnsi="Times New Roman" w:cs="Times New Roman"/>
          <w:sz w:val="24"/>
          <w:szCs w:val="24"/>
          <w:lang w:eastAsia="en-US"/>
        </w:rPr>
        <w:br/>
        <w:t>на прилегающей территории, их описание:</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1) ______________________________________________________________</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2) ______________________________________________________________</w:t>
      </w:r>
    </w:p>
    <w:p w:rsidR="007973D2" w:rsidRPr="00D61E90" w:rsidRDefault="007973D2" w:rsidP="004400D5">
      <w:pPr>
        <w:tabs>
          <w:tab w:val="left" w:pos="1134"/>
          <w:tab w:val="left" w:pos="8505"/>
          <w:tab w:val="left" w:pos="9072"/>
          <w:tab w:val="left" w:pos="9355"/>
        </w:tabs>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3) ______________________________________________________________</w:t>
      </w:r>
    </w:p>
    <w:p w:rsidR="007973D2" w:rsidRPr="00D61E90" w:rsidRDefault="007973D2" w:rsidP="004400D5">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3218"/>
        <w:gridCol w:w="1332"/>
        <w:gridCol w:w="1470"/>
        <w:gridCol w:w="3743"/>
      </w:tblGrid>
      <w:tr w:rsidR="007973D2" w:rsidRPr="00D61E90" w:rsidTr="007973D2">
        <w:tc>
          <w:tcPr>
            <w:tcW w:w="1648"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Обозначение характерных точек границ </w:t>
            </w:r>
            <w:r w:rsidRPr="00D61E90">
              <w:rPr>
                <w:rFonts w:ascii="Times New Roman" w:eastAsiaTheme="minorHAnsi" w:hAnsi="Times New Roman" w:cs="Times New Roman"/>
                <w:sz w:val="24"/>
                <w:szCs w:val="24"/>
                <w:lang w:eastAsia="en-US"/>
              </w:rPr>
              <w:t>прилегающей территории</w:t>
            </w:r>
          </w:p>
        </w:tc>
        <w:tc>
          <w:tcPr>
            <w:tcW w:w="1434" w:type="pct"/>
            <w:gridSpan w:val="2"/>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Координаты, </w:t>
            </w:r>
            <w:proofErr w:type="gramStart"/>
            <w:r w:rsidRPr="00D61E90">
              <w:rPr>
                <w:rFonts w:ascii="Times New Roman" w:eastAsia="Calibri" w:hAnsi="Times New Roman" w:cs="Times New Roman"/>
                <w:sz w:val="24"/>
                <w:szCs w:val="24"/>
                <w:lang w:eastAsia="en-US"/>
              </w:rPr>
              <w:t>м</w:t>
            </w:r>
            <w:proofErr w:type="gramEnd"/>
            <w:r w:rsidRPr="00D61E90">
              <w:rPr>
                <w:rFonts w:ascii="Times New Roman" w:eastAsia="Calibri" w:hAnsi="Times New Roman" w:cs="Times New Roman"/>
                <w:sz w:val="24"/>
                <w:szCs w:val="24"/>
                <w:lang w:eastAsia="en-US"/>
              </w:rPr>
              <w:br/>
              <w:t xml:space="preserve">(с </w:t>
            </w:r>
            <w:proofErr w:type="spellStart"/>
            <w:r w:rsidRPr="00D61E90">
              <w:rPr>
                <w:rFonts w:ascii="Times New Roman" w:eastAsia="Calibri" w:hAnsi="Times New Roman" w:cs="Times New Roman"/>
                <w:sz w:val="24"/>
                <w:szCs w:val="24"/>
                <w:lang w:eastAsia="en-US"/>
              </w:rPr>
              <w:t>точностьюдо</w:t>
            </w:r>
            <w:proofErr w:type="spellEnd"/>
            <w:r w:rsidRPr="00D61E90">
              <w:rPr>
                <w:rFonts w:ascii="Times New Roman" w:eastAsia="Calibri" w:hAnsi="Times New Roman" w:cs="Times New Roman"/>
                <w:sz w:val="24"/>
                <w:szCs w:val="24"/>
                <w:lang w:eastAsia="en-US"/>
              </w:rPr>
              <w:t xml:space="preserve"> двух знаков после запятой) </w:t>
            </w:r>
          </w:p>
        </w:tc>
        <w:tc>
          <w:tcPr>
            <w:tcW w:w="1918"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Метод определения координат и средняя </w:t>
            </w:r>
            <w:proofErr w:type="spellStart"/>
            <w:r w:rsidRPr="00D61E90">
              <w:rPr>
                <w:rFonts w:ascii="Times New Roman" w:eastAsia="Calibri" w:hAnsi="Times New Roman" w:cs="Times New Roman"/>
                <w:sz w:val="24"/>
                <w:szCs w:val="24"/>
                <w:lang w:eastAsia="en-US"/>
              </w:rPr>
              <w:t>квадратическая</w:t>
            </w:r>
            <w:proofErr w:type="spellEnd"/>
            <w:r w:rsidRPr="00D61E90">
              <w:rPr>
                <w:rFonts w:ascii="Times New Roman" w:eastAsia="Calibri" w:hAnsi="Times New Roman" w:cs="Times New Roman"/>
                <w:sz w:val="24"/>
                <w:szCs w:val="24"/>
                <w:lang w:eastAsia="en-US"/>
              </w:rPr>
              <w:t xml:space="preserve"> погрешность положения характерной точки (</w:t>
            </w:r>
            <w:proofErr w:type="spellStart"/>
            <w:r w:rsidRPr="00D61E90">
              <w:rPr>
                <w:rFonts w:ascii="Times New Roman" w:eastAsia="Calibri" w:hAnsi="Times New Roman" w:cs="Times New Roman"/>
                <w:sz w:val="24"/>
                <w:szCs w:val="24"/>
                <w:lang w:eastAsia="en-US"/>
              </w:rPr>
              <w:t>Mt</w:t>
            </w:r>
            <w:proofErr w:type="spellEnd"/>
            <w:r w:rsidRPr="00D61E90">
              <w:rPr>
                <w:rFonts w:ascii="Times New Roman" w:eastAsia="Calibri" w:hAnsi="Times New Roman" w:cs="Times New Roman"/>
                <w:sz w:val="24"/>
                <w:szCs w:val="24"/>
                <w:lang w:eastAsia="en-US"/>
              </w:rPr>
              <w:t>), м</w:t>
            </w:r>
            <w:r w:rsidRPr="00D61E90">
              <w:rPr>
                <w:rFonts w:ascii="Times New Roman" w:eastAsia="Calibri" w:hAnsi="Times New Roman" w:cs="Times New Roman"/>
                <w:color w:val="FF0000"/>
                <w:sz w:val="24"/>
                <w:szCs w:val="24"/>
                <w:vertAlign w:val="superscript"/>
                <w:lang w:eastAsia="en-US"/>
              </w:rPr>
              <w:footnoteReference w:id="6"/>
            </w:r>
          </w:p>
        </w:tc>
      </w:tr>
      <w:tr w:rsidR="007973D2" w:rsidRPr="00D61E90" w:rsidTr="007973D2">
        <w:tc>
          <w:tcPr>
            <w:tcW w:w="1648"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outlineLvl w:val="0"/>
              <w:rPr>
                <w:rFonts w:ascii="Times New Roman" w:eastAsia="Calibri" w:hAnsi="Times New Roman" w:cs="Times New Roman"/>
                <w:sz w:val="24"/>
                <w:szCs w:val="24"/>
                <w:lang w:eastAsia="en-US"/>
              </w:rPr>
            </w:pPr>
          </w:p>
        </w:tc>
        <w:tc>
          <w:tcPr>
            <w:tcW w:w="682"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Х </w:t>
            </w:r>
          </w:p>
        </w:tc>
        <w:tc>
          <w:tcPr>
            <w:tcW w:w="753"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Y </w:t>
            </w:r>
          </w:p>
        </w:tc>
        <w:tc>
          <w:tcPr>
            <w:tcW w:w="1918"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p>
        </w:tc>
      </w:tr>
      <w:tr w:rsidR="007973D2" w:rsidRPr="00D61E90" w:rsidTr="007973D2">
        <w:tc>
          <w:tcPr>
            <w:tcW w:w="1648"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c>
          <w:tcPr>
            <w:tcW w:w="682"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c>
          <w:tcPr>
            <w:tcW w:w="753"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c>
          <w:tcPr>
            <w:tcW w:w="1918"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r>
      <w:tr w:rsidR="007973D2" w:rsidRPr="00D61E90" w:rsidTr="007973D2">
        <w:tc>
          <w:tcPr>
            <w:tcW w:w="1648"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c>
          <w:tcPr>
            <w:tcW w:w="682"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c>
          <w:tcPr>
            <w:tcW w:w="753"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c>
          <w:tcPr>
            <w:tcW w:w="1918" w:type="pct"/>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r>
    </w:tbl>
    <w:p w:rsidR="007973D2" w:rsidRPr="00D61E90" w:rsidRDefault="007973D2" w:rsidP="004400D5">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lang w:eastAsia="en-US"/>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9763"/>
      </w:tblGrid>
      <w:tr w:rsidR="007973D2" w:rsidRPr="00D61E90" w:rsidTr="007973D2">
        <w:trPr>
          <w:trHeight w:val="495"/>
          <w:jc w:val="center"/>
        </w:trPr>
        <w:tc>
          <w:tcPr>
            <w:tcW w:w="5000" w:type="pct"/>
            <w:tcBorders>
              <w:bottom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Графическая часть</w:t>
            </w:r>
          </w:p>
        </w:tc>
      </w:tr>
      <w:tr w:rsidR="007973D2" w:rsidRPr="00D61E90" w:rsidTr="007973D2">
        <w:trPr>
          <w:trHeight w:val="495"/>
          <w:jc w:val="center"/>
        </w:trPr>
        <w:tc>
          <w:tcPr>
            <w:tcW w:w="5000" w:type="pct"/>
            <w:tcBorders>
              <w:top w:val="single" w:sz="4" w:space="0" w:color="auto"/>
              <w:left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outlineLvl w:val="0"/>
              <w:rPr>
                <w:rFonts w:ascii="Times New Roman" w:eastAsia="Calibri" w:hAnsi="Times New Roman" w:cs="Times New Roman"/>
                <w:sz w:val="24"/>
                <w:szCs w:val="24"/>
                <w:lang w:eastAsia="en-US"/>
              </w:rPr>
            </w:pPr>
          </w:p>
        </w:tc>
      </w:tr>
      <w:tr w:rsidR="007973D2" w:rsidRPr="00D61E90" w:rsidTr="007973D2">
        <w:trPr>
          <w:trHeight w:val="495"/>
          <w:jc w:val="center"/>
        </w:trPr>
        <w:tc>
          <w:tcPr>
            <w:tcW w:w="5000" w:type="pct"/>
            <w:tcBorders>
              <w:left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r>
      <w:tr w:rsidR="007973D2" w:rsidRPr="00D61E90" w:rsidTr="007973D2">
        <w:trPr>
          <w:trHeight w:val="495"/>
          <w:jc w:val="center"/>
        </w:trPr>
        <w:tc>
          <w:tcPr>
            <w:tcW w:w="5000" w:type="pct"/>
            <w:tcBorders>
              <w:left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p>
        </w:tc>
      </w:tr>
      <w:tr w:rsidR="007973D2" w:rsidRPr="00D61E90" w:rsidTr="007973D2">
        <w:trPr>
          <w:trHeight w:val="495"/>
          <w:jc w:val="center"/>
        </w:trPr>
        <w:tc>
          <w:tcPr>
            <w:tcW w:w="5000" w:type="pct"/>
            <w:tcBorders>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lastRenderedPageBreak/>
              <w:t>Масштаб 1:500 (1:1000)</w:t>
            </w:r>
          </w:p>
        </w:tc>
      </w:tr>
    </w:tbl>
    <w:p w:rsidR="007973D2" w:rsidRPr="00D61E90" w:rsidRDefault="007973D2" w:rsidP="004400D5">
      <w:pPr>
        <w:autoSpaceDE w:val="0"/>
        <w:autoSpaceDN w:val="0"/>
        <w:adjustRightInd w:val="0"/>
        <w:spacing w:after="0" w:line="240" w:lineRule="auto"/>
        <w:ind w:right="708"/>
        <w:jc w:val="both"/>
        <w:rPr>
          <w:rFonts w:ascii="Times New Roman" w:eastAsia="Calibri" w:hAnsi="Times New Roman" w:cs="Times New Roman"/>
          <w:sz w:val="24"/>
          <w:szCs w:val="24"/>
          <w:lang w:eastAsia="en-US"/>
        </w:rPr>
      </w:pPr>
    </w:p>
    <w:p w:rsidR="007973D2" w:rsidRPr="00D61E90" w:rsidRDefault="007973D2" w:rsidP="004400D5">
      <w:pPr>
        <w:autoSpaceDE w:val="0"/>
        <w:autoSpaceDN w:val="0"/>
        <w:adjustRightInd w:val="0"/>
        <w:spacing w:after="0" w:line="240" w:lineRule="auto"/>
        <w:ind w:right="708"/>
        <w:jc w:val="both"/>
        <w:outlineLvl w:val="0"/>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Условные обозначения в графической части:</w:t>
      </w:r>
    </w:p>
    <w:p w:rsidR="007973D2" w:rsidRPr="00D61E90" w:rsidRDefault="007973D2" w:rsidP="004400D5">
      <w:pPr>
        <w:autoSpaceDE w:val="0"/>
        <w:autoSpaceDN w:val="0"/>
        <w:adjustRightInd w:val="0"/>
        <w:spacing w:after="0" w:line="240" w:lineRule="auto"/>
        <w:ind w:right="708"/>
        <w:jc w:val="both"/>
        <w:outlineLvl w:val="0"/>
        <w:rPr>
          <w:rFonts w:ascii="Times New Roman" w:eastAsia="Calibr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7150"/>
      </w:tblGrid>
      <w:tr w:rsidR="007973D2" w:rsidRPr="00D61E90" w:rsidTr="007973D2">
        <w:tc>
          <w:tcPr>
            <w:tcW w:w="2268"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____________</w:t>
            </w:r>
          </w:p>
        </w:tc>
        <w:tc>
          <w:tcPr>
            <w:tcW w:w="7150"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граница прилегающей территории (отображается красным цветом)</w:t>
            </w:r>
          </w:p>
        </w:tc>
      </w:tr>
      <w:tr w:rsidR="007973D2" w:rsidRPr="00D61E90" w:rsidTr="007973D2">
        <w:tc>
          <w:tcPr>
            <w:tcW w:w="2268"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noProof/>
                <w:position w:val="-3"/>
                <w:sz w:val="24"/>
                <w:szCs w:val="24"/>
              </w:rPr>
              <w:drawing>
                <wp:inline distT="0" distB="0" distL="0" distR="0" wp14:anchorId="3CD137C5" wp14:editId="41554CEB">
                  <wp:extent cx="200025"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200025" cy="228600"/>
                          </a:xfrm>
                          <a:prstGeom prst="rect">
                            <a:avLst/>
                          </a:prstGeom>
                          <a:noFill/>
                          <a:ln w="9525">
                            <a:noFill/>
                            <a:miter lim="800000"/>
                            <a:headEnd/>
                            <a:tailEnd/>
                          </a:ln>
                        </pic:spPr>
                      </pic:pic>
                    </a:graphicData>
                  </a:graphic>
                </wp:inline>
              </w:drawing>
            </w:r>
          </w:p>
        </w:tc>
        <w:tc>
          <w:tcPr>
            <w:tcW w:w="7150"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поворотная точка границ прилегающей территории (отображается красным цветом)</w:t>
            </w:r>
          </w:p>
        </w:tc>
      </w:tr>
      <w:tr w:rsidR="007973D2" w:rsidRPr="00D61E90" w:rsidTr="007973D2">
        <w:tc>
          <w:tcPr>
            <w:tcW w:w="2268"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34:хх</w:t>
            </w:r>
            <w:proofErr w:type="gramStart"/>
            <w:r w:rsidRPr="00D61E90">
              <w:rPr>
                <w:rFonts w:ascii="Times New Roman" w:eastAsia="Calibri" w:hAnsi="Times New Roman" w:cs="Times New Roman"/>
                <w:sz w:val="24"/>
                <w:szCs w:val="24"/>
                <w:lang w:eastAsia="en-US"/>
              </w:rPr>
              <w:t>:х</w:t>
            </w:r>
            <w:proofErr w:type="gramEnd"/>
            <w:r w:rsidRPr="00D61E90">
              <w:rPr>
                <w:rFonts w:ascii="Times New Roman" w:eastAsia="Calibri" w:hAnsi="Times New Roman" w:cs="Times New Roman"/>
                <w:sz w:val="24"/>
                <w:szCs w:val="24"/>
                <w:lang w:eastAsia="en-US"/>
              </w:rPr>
              <w:t>ххххх:хх</w:t>
            </w:r>
          </w:p>
        </w:tc>
        <w:tc>
          <w:tcPr>
            <w:tcW w:w="7150"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кадастровый номер земельного участка (объекта недвижимости - здания, строения, сооружения</w:t>
            </w:r>
            <w:proofErr w:type="gramStart"/>
            <w:r w:rsidRPr="00D61E90">
              <w:rPr>
                <w:rFonts w:ascii="Times New Roman" w:eastAsia="Calibri" w:hAnsi="Times New Roman" w:cs="Times New Roman"/>
                <w:sz w:val="24"/>
                <w:szCs w:val="24"/>
                <w:lang w:eastAsia="en-US"/>
              </w:rPr>
              <w:t xml:space="preserve">,) </w:t>
            </w:r>
            <w:proofErr w:type="gramEnd"/>
            <w:r w:rsidRPr="00D61E90">
              <w:rPr>
                <w:rFonts w:ascii="Times New Roman" w:eastAsia="Calibri" w:hAnsi="Times New Roman" w:cs="Times New Roman"/>
                <w:sz w:val="24"/>
                <w:szCs w:val="24"/>
                <w:lang w:eastAsia="en-US"/>
              </w:rPr>
              <w:t>по отношению к которому устанавливается прилегающая территория (отображается синим цветом)</w:t>
            </w:r>
          </w:p>
        </w:tc>
      </w:tr>
      <w:tr w:rsidR="007973D2" w:rsidRPr="00D61E90" w:rsidTr="007973D2">
        <w:tc>
          <w:tcPr>
            <w:tcW w:w="2268"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34:хх</w:t>
            </w:r>
            <w:proofErr w:type="gramStart"/>
            <w:r w:rsidRPr="00D61E90">
              <w:rPr>
                <w:rFonts w:ascii="Times New Roman" w:eastAsia="Calibri" w:hAnsi="Times New Roman" w:cs="Times New Roman"/>
                <w:sz w:val="24"/>
                <w:szCs w:val="24"/>
                <w:lang w:eastAsia="en-US"/>
              </w:rPr>
              <w:t>:х</w:t>
            </w:r>
            <w:proofErr w:type="gramEnd"/>
            <w:r w:rsidRPr="00D61E90">
              <w:rPr>
                <w:rFonts w:ascii="Times New Roman" w:eastAsia="Calibri" w:hAnsi="Times New Roman" w:cs="Times New Roman"/>
                <w:sz w:val="24"/>
                <w:szCs w:val="24"/>
                <w:lang w:eastAsia="en-US"/>
              </w:rPr>
              <w:t>хххххх</w:t>
            </w:r>
          </w:p>
        </w:tc>
        <w:tc>
          <w:tcPr>
            <w:tcW w:w="7150"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кадастровый квартал (отображается черным цветом)</w:t>
            </w:r>
          </w:p>
        </w:tc>
      </w:tr>
      <w:tr w:rsidR="007973D2" w:rsidRPr="00D61E90" w:rsidTr="007973D2">
        <w:tc>
          <w:tcPr>
            <w:tcW w:w="2268"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____________</w:t>
            </w:r>
          </w:p>
        </w:tc>
        <w:tc>
          <w:tcPr>
            <w:tcW w:w="7150"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граница кадастрового квартала (отображается черным цветом)</w:t>
            </w:r>
          </w:p>
        </w:tc>
      </w:tr>
      <w:tr w:rsidR="007973D2" w:rsidRPr="00D61E90" w:rsidTr="007973D2">
        <w:tc>
          <w:tcPr>
            <w:tcW w:w="2268"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jc w:val="center"/>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 - - - - -</w:t>
            </w:r>
          </w:p>
        </w:tc>
        <w:tc>
          <w:tcPr>
            <w:tcW w:w="7150" w:type="dxa"/>
            <w:tcBorders>
              <w:top w:val="single" w:sz="4" w:space="0" w:color="auto"/>
              <w:left w:val="single" w:sz="4" w:space="0" w:color="auto"/>
              <w:bottom w:val="single" w:sz="4" w:space="0" w:color="auto"/>
              <w:right w:val="single" w:sz="4" w:space="0" w:color="auto"/>
            </w:tcBorders>
          </w:tcPr>
          <w:p w:rsidR="007973D2" w:rsidRPr="00D61E90" w:rsidRDefault="007973D2" w:rsidP="004400D5">
            <w:pPr>
              <w:autoSpaceDE w:val="0"/>
              <w:autoSpaceDN w:val="0"/>
              <w:adjustRightInd w:val="0"/>
              <w:spacing w:after="0" w:line="240" w:lineRule="auto"/>
              <w:ind w:right="708"/>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границы объектов, расположенных на прилегающей территории (отображается черным цветом)</w:t>
            </w:r>
          </w:p>
        </w:tc>
      </w:tr>
    </w:tbl>
    <w:p w:rsidR="007973D2" w:rsidRPr="00D61E90" w:rsidRDefault="007973D2" w:rsidP="004400D5">
      <w:pPr>
        <w:spacing w:after="0" w:line="240" w:lineRule="auto"/>
        <w:ind w:left="720" w:right="708"/>
        <w:rPr>
          <w:rFonts w:ascii="Times New Roman" w:eastAsia="Calibri" w:hAnsi="Times New Roman" w:cs="Times New Roman"/>
          <w:sz w:val="24"/>
          <w:szCs w:val="24"/>
          <w:lang w:eastAsia="en-US"/>
        </w:rPr>
      </w:pPr>
    </w:p>
    <w:p w:rsidR="007973D2" w:rsidRPr="00D61E90" w:rsidRDefault="007973D2" w:rsidP="004400D5">
      <w:pPr>
        <w:autoSpaceDE w:val="0"/>
        <w:autoSpaceDN w:val="0"/>
        <w:adjustRightInd w:val="0"/>
        <w:spacing w:after="0" w:line="240" w:lineRule="auto"/>
        <w:ind w:left="1068" w:right="708"/>
        <w:rPr>
          <w:rFonts w:ascii="Times New Roman" w:eastAsia="Calibri" w:hAnsi="Times New Roman" w:cs="Times New Roman"/>
          <w:sz w:val="24"/>
          <w:szCs w:val="24"/>
          <w:lang w:eastAsia="en-US"/>
        </w:rPr>
      </w:pPr>
    </w:p>
    <w:p w:rsidR="007973D2" w:rsidRPr="00D61E90" w:rsidRDefault="007973D2" w:rsidP="004400D5">
      <w:pPr>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Описание графической части:</w:t>
      </w:r>
    </w:p>
    <w:p w:rsidR="007973D2" w:rsidRPr="00D61E90" w:rsidRDefault="007973D2" w:rsidP="004400D5">
      <w:pPr>
        <w:autoSpaceDE w:val="0"/>
        <w:autoSpaceDN w:val="0"/>
        <w:adjustRightInd w:val="0"/>
        <w:spacing w:after="0" w:line="240" w:lineRule="auto"/>
        <w:ind w:right="-1" w:firstLine="539"/>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1) графическая часть представляет собой схематическое отображение существующего положения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 xml:space="preserve">сельского поселения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Calibri" w:hAnsi="Times New Roman" w:cs="Times New Roman"/>
          <w:sz w:val="24"/>
          <w:szCs w:val="24"/>
          <w:lang w:eastAsia="en-US"/>
        </w:rPr>
        <w:t xml:space="preserve"> муниципального района Волгоградской области, содержащее схематичное отображение</w:t>
      </w:r>
      <w:r w:rsidRPr="00D61E90">
        <w:rPr>
          <w:rFonts w:ascii="Times New Roman" w:eastAsia="Calibri" w:hAnsi="Times New Roman" w:cs="Times New Roman"/>
          <w:sz w:val="24"/>
          <w:szCs w:val="24"/>
          <w:lang w:eastAsia="en-US"/>
        </w:rPr>
        <w:br/>
        <w:t>(вид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7973D2" w:rsidRPr="00D61E90" w:rsidRDefault="007973D2" w:rsidP="004400D5">
      <w:pPr>
        <w:autoSpaceDE w:val="0"/>
        <w:autoSpaceDN w:val="0"/>
        <w:adjustRightInd w:val="0"/>
        <w:spacing w:after="0" w:line="240" w:lineRule="auto"/>
        <w:ind w:right="-1" w:firstLine="539"/>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2) на схематическом изображении указывается следующая информация:</w:t>
      </w:r>
    </w:p>
    <w:p w:rsidR="007973D2" w:rsidRPr="00D61E90" w:rsidRDefault="007973D2" w:rsidP="004400D5">
      <w:pPr>
        <w:autoSpaceDE w:val="0"/>
        <w:autoSpaceDN w:val="0"/>
        <w:adjustRightInd w:val="0"/>
        <w:spacing w:after="0" w:line="240" w:lineRule="auto"/>
        <w:ind w:right="-1" w:firstLine="539"/>
        <w:jc w:val="both"/>
        <w:rPr>
          <w:rFonts w:ascii="Times New Roman" w:eastAsia="Calibri" w:hAnsi="Times New Roman" w:cs="Times New Roman"/>
          <w:spacing w:val="-4"/>
          <w:sz w:val="24"/>
          <w:szCs w:val="24"/>
          <w:lang w:eastAsia="en-US"/>
        </w:rPr>
      </w:pPr>
      <w:r w:rsidRPr="00D61E90">
        <w:rPr>
          <w:rFonts w:ascii="Times New Roman" w:eastAsia="Calibri" w:hAnsi="Times New Roman" w:cs="Times New Roman"/>
          <w:spacing w:val="-4"/>
          <w:sz w:val="24"/>
          <w:szCs w:val="24"/>
          <w:lang w:eastAsia="en-US"/>
        </w:rPr>
        <w:t>а) условный неповторяющийся номер прилегающей территории (П-1, П-2...П-</w:t>
      </w:r>
      <w:proofErr w:type="gramStart"/>
      <w:r w:rsidRPr="00D61E90">
        <w:rPr>
          <w:rFonts w:ascii="Times New Roman" w:eastAsia="Calibri" w:hAnsi="Times New Roman" w:cs="Times New Roman"/>
          <w:spacing w:val="-4"/>
          <w:sz w:val="24"/>
          <w:szCs w:val="24"/>
          <w:lang w:eastAsia="en-US"/>
        </w:rPr>
        <w:t>n</w:t>
      </w:r>
      <w:proofErr w:type="gramEnd"/>
      <w:r w:rsidRPr="00D61E90">
        <w:rPr>
          <w:rFonts w:ascii="Times New Roman" w:eastAsia="Calibri" w:hAnsi="Times New Roman" w:cs="Times New Roman"/>
          <w:spacing w:val="-4"/>
          <w:sz w:val="24"/>
          <w:szCs w:val="24"/>
          <w:lang w:eastAsia="en-US"/>
        </w:rPr>
        <w:t>);</w:t>
      </w:r>
    </w:p>
    <w:p w:rsidR="007973D2" w:rsidRPr="00D61E90" w:rsidRDefault="007973D2" w:rsidP="004400D5">
      <w:pPr>
        <w:autoSpaceDE w:val="0"/>
        <w:autoSpaceDN w:val="0"/>
        <w:adjustRightInd w:val="0"/>
        <w:spacing w:after="0" w:line="240" w:lineRule="auto"/>
        <w:ind w:right="-1" w:firstLine="539"/>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б) идентификационные обозначения объектов (зданий, строений, сооружений, земельных участков), к которым прилегают территории общего пользования,</w:t>
      </w:r>
      <w:r w:rsidRPr="00D61E90">
        <w:rPr>
          <w:rFonts w:ascii="Times New Roman" w:eastAsia="Calibri" w:hAnsi="Times New Roman" w:cs="Times New Roman"/>
          <w:sz w:val="24"/>
          <w:szCs w:val="24"/>
          <w:lang w:eastAsia="en-US"/>
        </w:rPr>
        <w:br/>
        <w:t>с указанием условного неповторяющегося номера прилегающей территории</w:t>
      </w:r>
      <w:r w:rsidRPr="00D61E90">
        <w:rPr>
          <w:rFonts w:ascii="Times New Roman" w:eastAsia="Calibri" w:hAnsi="Times New Roman" w:cs="Times New Roman"/>
          <w:sz w:val="24"/>
          <w:szCs w:val="24"/>
          <w:lang w:eastAsia="en-US"/>
        </w:rPr>
        <w:br/>
        <w:t>(П-1, П-2...П-</w:t>
      </w:r>
      <w:proofErr w:type="gramStart"/>
      <w:r w:rsidRPr="00D61E90">
        <w:rPr>
          <w:rFonts w:ascii="Times New Roman" w:eastAsia="Calibri" w:hAnsi="Times New Roman" w:cs="Times New Roman"/>
          <w:sz w:val="24"/>
          <w:szCs w:val="24"/>
          <w:lang w:eastAsia="en-US"/>
        </w:rPr>
        <w:t>n</w:t>
      </w:r>
      <w:proofErr w:type="gramEnd"/>
      <w:r w:rsidRPr="00D61E90">
        <w:rPr>
          <w:rFonts w:ascii="Times New Roman" w:eastAsia="Calibri" w:hAnsi="Times New Roman" w:cs="Times New Roman"/>
          <w:sz w:val="24"/>
          <w:szCs w:val="24"/>
          <w:lang w:eastAsia="en-US"/>
        </w:rPr>
        <w:t>):</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МКД – для многоквартирных жилых домов, в том числе для многоквартирных малоэтажных, </w:t>
      </w:r>
      <w:proofErr w:type="spellStart"/>
      <w:r w:rsidRPr="00D61E90">
        <w:rPr>
          <w:rFonts w:ascii="Times New Roman" w:eastAsiaTheme="minorHAnsi" w:hAnsi="Times New Roman" w:cs="Times New Roman"/>
          <w:sz w:val="24"/>
          <w:szCs w:val="24"/>
          <w:lang w:eastAsia="en-US"/>
        </w:rPr>
        <w:t>среднеэтажных</w:t>
      </w:r>
      <w:proofErr w:type="spellEnd"/>
      <w:r w:rsidRPr="00D61E90">
        <w:rPr>
          <w:rFonts w:ascii="Times New Roman" w:eastAsiaTheme="minorHAnsi" w:hAnsi="Times New Roman" w:cs="Times New Roman"/>
          <w:sz w:val="24"/>
          <w:szCs w:val="24"/>
          <w:lang w:eastAsia="en-US"/>
        </w:rPr>
        <w:t xml:space="preserve"> и </w:t>
      </w:r>
      <w:proofErr w:type="gramStart"/>
      <w:r w:rsidRPr="00D61E90">
        <w:rPr>
          <w:rFonts w:ascii="Times New Roman" w:eastAsiaTheme="minorHAnsi" w:hAnsi="Times New Roman" w:cs="Times New Roman"/>
          <w:sz w:val="24"/>
          <w:szCs w:val="24"/>
          <w:lang w:eastAsia="en-US"/>
        </w:rPr>
        <w:t>многоэтажным</w:t>
      </w:r>
      <w:proofErr w:type="gramEnd"/>
      <w:r w:rsidRPr="00D61E90">
        <w:rPr>
          <w:rFonts w:ascii="Times New Roman" w:eastAsiaTheme="minorHAnsi" w:hAnsi="Times New Roman" w:cs="Times New Roman"/>
          <w:sz w:val="24"/>
          <w:szCs w:val="24"/>
          <w:lang w:eastAsia="en-US"/>
        </w:rPr>
        <w:t xml:space="preserve"> жилых домов;</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ИЖД – для индивидуальных жилых домов, жилых домов блокированной застройки;</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ОСО – для  </w:t>
      </w:r>
      <w:r w:rsidRPr="00D61E90">
        <w:rPr>
          <w:rFonts w:ascii="Times New Roman" w:eastAsiaTheme="minorHAnsi" w:hAnsi="Times New Roman" w:cs="Times New Roman"/>
          <w:spacing w:val="-4"/>
          <w:sz w:val="24"/>
          <w:szCs w:val="24"/>
          <w:lang w:eastAsia="en-US"/>
        </w:rPr>
        <w:t>объектов социального обслуживания, здравоохранения,</w:t>
      </w:r>
      <w:r w:rsidRPr="00D61E90">
        <w:rPr>
          <w:rFonts w:ascii="Times New Roman" w:eastAsiaTheme="minorHAnsi" w:hAnsi="Times New Roman" w:cs="Times New Roman"/>
          <w:sz w:val="24"/>
          <w:szCs w:val="24"/>
          <w:lang w:eastAsia="en-US"/>
        </w:rPr>
        <w:t xml:space="preserve"> образования, культуры, физической культуры и спорта;</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ОО – для объектов банковской и страховой деятельности, бытового обслуживания;</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РО – для зданий и строений религиозного назначения;</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iCs/>
          <w:sz w:val="24"/>
          <w:szCs w:val="24"/>
        </w:rPr>
      </w:pPr>
      <w:r w:rsidRPr="00D61E90">
        <w:rPr>
          <w:rFonts w:ascii="Times New Roman" w:eastAsiaTheme="minorHAnsi" w:hAnsi="Times New Roman" w:cs="Times New Roman"/>
          <w:sz w:val="24"/>
          <w:szCs w:val="24"/>
          <w:lang w:eastAsia="en-US"/>
        </w:rPr>
        <w:t xml:space="preserve">НКС – для </w:t>
      </w:r>
      <w:r w:rsidRPr="00D61E90">
        <w:rPr>
          <w:rFonts w:ascii="Times New Roman" w:eastAsiaTheme="minorHAnsi" w:hAnsi="Times New Roman" w:cs="Times New Roman"/>
          <w:iCs/>
          <w:sz w:val="24"/>
          <w:szCs w:val="24"/>
        </w:rPr>
        <w:t>некапитальных строений, сооружений;</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iCs/>
          <w:sz w:val="24"/>
          <w:szCs w:val="24"/>
        </w:rPr>
        <w:t xml:space="preserve">ПАД </w:t>
      </w:r>
      <w:r w:rsidRPr="00D61E90">
        <w:rPr>
          <w:rFonts w:ascii="Times New Roman" w:eastAsiaTheme="minorHAnsi" w:hAnsi="Times New Roman" w:cs="Times New Roman"/>
          <w:sz w:val="24"/>
          <w:szCs w:val="24"/>
          <w:lang w:eastAsia="en-US"/>
        </w:rPr>
        <w:t>–</w:t>
      </w:r>
      <w:r w:rsidRPr="00D61E90">
        <w:rPr>
          <w:rFonts w:ascii="Times New Roman" w:eastAsiaTheme="minorHAnsi" w:hAnsi="Times New Roman" w:cs="Times New Roman"/>
          <w:iCs/>
          <w:sz w:val="24"/>
          <w:szCs w:val="24"/>
        </w:rPr>
        <w:t xml:space="preserve"> для </w:t>
      </w:r>
      <w:r w:rsidRPr="00D61E90">
        <w:rPr>
          <w:rFonts w:ascii="Times New Roman" w:eastAsiaTheme="minorHAnsi" w:hAnsi="Times New Roman" w:cs="Times New Roman"/>
          <w:sz w:val="24"/>
          <w:szCs w:val="24"/>
          <w:lang w:eastAsia="en-US"/>
        </w:rPr>
        <w:t>подъездов к автомобильным дорогам общего пользования</w:t>
      </w:r>
      <w:r w:rsidRPr="00D61E90">
        <w:rPr>
          <w:rFonts w:ascii="Times New Roman" w:eastAsiaTheme="minorHAnsi" w:hAnsi="Times New Roman" w:cs="Times New Roman"/>
          <w:sz w:val="24"/>
          <w:szCs w:val="24"/>
          <w:lang w:eastAsia="en-US"/>
        </w:rPr>
        <w:br/>
        <w:t>и съездам с них;</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iCs/>
          <w:sz w:val="24"/>
          <w:szCs w:val="24"/>
        </w:rPr>
      </w:pPr>
      <w:r w:rsidRPr="00D61E90">
        <w:rPr>
          <w:rFonts w:ascii="Times New Roman" w:eastAsiaTheme="minorHAnsi" w:hAnsi="Times New Roman" w:cs="Times New Roman"/>
          <w:sz w:val="24"/>
          <w:szCs w:val="24"/>
          <w:lang w:eastAsia="en-US"/>
        </w:rPr>
        <w:t xml:space="preserve">ЛО – </w:t>
      </w:r>
      <w:r w:rsidRPr="00D61E90">
        <w:rPr>
          <w:rFonts w:ascii="Times New Roman" w:eastAsiaTheme="minorHAnsi" w:hAnsi="Times New Roman" w:cs="Times New Roman"/>
          <w:iCs/>
          <w:sz w:val="24"/>
          <w:szCs w:val="24"/>
        </w:rPr>
        <w:t>в отношении наземных частей линейных объектов инженерной инфраструктуры;</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iCs/>
          <w:sz w:val="24"/>
          <w:szCs w:val="24"/>
        </w:rPr>
      </w:pPr>
      <w:r w:rsidRPr="00D61E90">
        <w:rPr>
          <w:rFonts w:ascii="Times New Roman" w:eastAsiaTheme="minorHAnsi" w:hAnsi="Times New Roman" w:cs="Times New Roman"/>
          <w:iCs/>
          <w:sz w:val="24"/>
          <w:szCs w:val="24"/>
        </w:rPr>
        <w:t xml:space="preserve">ЗУР – для земельных участков с разрешенным использованием (для передвижного жилья (палаточные городки, кемпинги, жилые вагончики, жилые прицепы; для </w:t>
      </w:r>
      <w:r w:rsidRPr="00D61E90">
        <w:rPr>
          <w:rFonts w:ascii="Times New Roman" w:eastAsiaTheme="minorHAnsi" w:hAnsi="Times New Roman" w:cs="Times New Roman"/>
          <w:iCs/>
          <w:sz w:val="24"/>
          <w:szCs w:val="24"/>
        </w:rPr>
        <w:lastRenderedPageBreak/>
        <w:t>индивидуального жилищного строительства, ведения личного подсобного хозяйства, ведения садоводства и огородничества);</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iCs/>
          <w:sz w:val="24"/>
          <w:szCs w:val="24"/>
        </w:rPr>
      </w:pPr>
      <w:r w:rsidRPr="00D61E90">
        <w:rPr>
          <w:rFonts w:ascii="Times New Roman" w:eastAsiaTheme="minorHAnsi" w:hAnsi="Times New Roman" w:cs="Times New Roman"/>
          <w:iCs/>
          <w:sz w:val="24"/>
          <w:szCs w:val="24"/>
        </w:rPr>
        <w:t xml:space="preserve">ЗУ </w:t>
      </w:r>
      <w:proofErr w:type="gramStart"/>
      <w:r w:rsidRPr="00D61E90">
        <w:rPr>
          <w:rFonts w:ascii="Times New Roman" w:eastAsiaTheme="minorHAnsi" w:hAnsi="Times New Roman" w:cs="Times New Roman"/>
          <w:iCs/>
          <w:sz w:val="24"/>
          <w:szCs w:val="24"/>
        </w:rPr>
        <w:t>–д</w:t>
      </w:r>
      <w:proofErr w:type="gramEnd"/>
      <w:r w:rsidRPr="00D61E90">
        <w:rPr>
          <w:rFonts w:ascii="Times New Roman" w:eastAsiaTheme="minorHAnsi" w:hAnsi="Times New Roman" w:cs="Times New Roman"/>
          <w:iCs/>
          <w:sz w:val="24"/>
          <w:szCs w:val="24"/>
        </w:rPr>
        <w:t xml:space="preserve">ля земельных участков, не относящихся к идентификационному обозначению ЗУР;  </w:t>
      </w:r>
    </w:p>
    <w:p w:rsidR="007973D2" w:rsidRPr="00D61E90" w:rsidRDefault="007973D2" w:rsidP="004400D5">
      <w:pPr>
        <w:autoSpaceDE w:val="0"/>
        <w:autoSpaceDN w:val="0"/>
        <w:adjustRightInd w:val="0"/>
        <w:spacing w:after="0" w:line="240" w:lineRule="auto"/>
        <w:ind w:right="-1" w:firstLine="539"/>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iCs/>
          <w:spacing w:val="-6"/>
          <w:sz w:val="24"/>
          <w:szCs w:val="24"/>
        </w:rPr>
        <w:t>ИО – для объектов, не предусмотренных вышеуказанными идентификационными</w:t>
      </w:r>
      <w:r w:rsidRPr="00D61E90">
        <w:rPr>
          <w:rFonts w:ascii="Times New Roman" w:eastAsiaTheme="minorHAnsi" w:hAnsi="Times New Roman" w:cs="Times New Roman"/>
          <w:iCs/>
          <w:sz w:val="24"/>
          <w:szCs w:val="24"/>
        </w:rPr>
        <w:t xml:space="preserve"> обозначениями.</w:t>
      </w:r>
    </w:p>
    <w:p w:rsidR="007973D2" w:rsidRPr="00D61E90" w:rsidRDefault="007973D2" w:rsidP="004400D5">
      <w:pPr>
        <w:autoSpaceDE w:val="0"/>
        <w:autoSpaceDN w:val="0"/>
        <w:adjustRightInd w:val="0"/>
        <w:spacing w:after="0" w:line="240" w:lineRule="auto"/>
        <w:ind w:right="-1" w:firstLine="540"/>
        <w:jc w:val="both"/>
        <w:rPr>
          <w:rFonts w:ascii="Times New Roman" w:eastAsia="Calibri" w:hAnsi="Times New Roman" w:cs="Times New Roman"/>
          <w:sz w:val="24"/>
          <w:szCs w:val="24"/>
          <w:lang w:eastAsia="en-US"/>
        </w:rPr>
      </w:pPr>
      <w:r w:rsidRPr="00D61E90">
        <w:rPr>
          <w:rFonts w:ascii="Times New Roman" w:eastAsia="Calibri" w:hAnsi="Times New Roman" w:cs="Times New Roman"/>
          <w:spacing w:val="-4"/>
          <w:sz w:val="24"/>
          <w:szCs w:val="24"/>
          <w:lang w:eastAsia="en-US"/>
        </w:rPr>
        <w:t xml:space="preserve">в) наименования </w:t>
      </w:r>
      <w:proofErr w:type="spellStart"/>
      <w:r w:rsidRPr="00D61E90">
        <w:rPr>
          <w:rFonts w:ascii="Times New Roman" w:eastAsia="Calibri" w:hAnsi="Times New Roman" w:cs="Times New Roman"/>
          <w:spacing w:val="-4"/>
          <w:sz w:val="24"/>
          <w:szCs w:val="24"/>
          <w:lang w:eastAsia="en-US"/>
        </w:rPr>
        <w:t>адресообразующих</w:t>
      </w:r>
      <w:proofErr w:type="spellEnd"/>
      <w:r w:rsidRPr="00D61E90">
        <w:rPr>
          <w:rFonts w:ascii="Times New Roman" w:eastAsia="Calibri" w:hAnsi="Times New Roman" w:cs="Times New Roman"/>
          <w:spacing w:val="-4"/>
          <w:sz w:val="24"/>
          <w:szCs w:val="24"/>
          <w:lang w:eastAsia="en-US"/>
        </w:rPr>
        <w:t xml:space="preserve"> элементов для визуальной идентификации</w:t>
      </w:r>
      <w:r w:rsidRPr="00D61E90">
        <w:rPr>
          <w:rFonts w:ascii="Times New Roman" w:eastAsia="Calibri" w:hAnsi="Times New Roman" w:cs="Times New Roman"/>
          <w:sz w:val="24"/>
          <w:szCs w:val="24"/>
          <w:lang w:eastAsia="en-US"/>
        </w:rPr>
        <w:t xml:space="preserve"> местоположения прилегающей территории на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 xml:space="preserve">сельского поселения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Calibri" w:hAnsi="Times New Roman" w:cs="Times New Roman"/>
          <w:sz w:val="24"/>
          <w:szCs w:val="24"/>
          <w:lang w:eastAsia="en-US"/>
        </w:rPr>
        <w:t xml:space="preserve">  муниципального района Волгоградской области (населенного пункта,</w:t>
      </w:r>
      <w:r w:rsidRPr="00D61E90">
        <w:rPr>
          <w:rFonts w:ascii="Times New Roman" w:eastAsia="Calibri" w:hAnsi="Times New Roman" w:cs="Times New Roman"/>
          <w:sz w:val="24"/>
          <w:szCs w:val="24"/>
          <w:lang w:eastAsia="en-US"/>
        </w:rPr>
        <w:br/>
        <w:t>или районов (микрорайонов), или элемента планировочной структуры, или земельного участка);</w:t>
      </w:r>
    </w:p>
    <w:p w:rsidR="007973D2" w:rsidRPr="00D61E90" w:rsidRDefault="007973D2" w:rsidP="004400D5">
      <w:pPr>
        <w:autoSpaceDE w:val="0"/>
        <w:autoSpaceDN w:val="0"/>
        <w:adjustRightInd w:val="0"/>
        <w:spacing w:after="0" w:line="240" w:lineRule="auto"/>
        <w:ind w:right="-1" w:firstLine="54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г) кадастровые номера земельных участков;</w:t>
      </w:r>
    </w:p>
    <w:p w:rsidR="007973D2" w:rsidRPr="00D61E90" w:rsidRDefault="007973D2" w:rsidP="004400D5">
      <w:pPr>
        <w:autoSpaceDE w:val="0"/>
        <w:autoSpaceDN w:val="0"/>
        <w:adjustRightInd w:val="0"/>
        <w:spacing w:after="0" w:line="240" w:lineRule="auto"/>
        <w:ind w:right="-1" w:firstLine="54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д) условные обозначения объектов, учтенных при отображении границ прилегающих территорий в соответствии с требованиями правилами благоустройства территории </w:t>
      </w:r>
      <w:proofErr w:type="spellStart"/>
      <w:r w:rsidRPr="00D61E90">
        <w:rPr>
          <w:rFonts w:ascii="Times New Roman" w:eastAsia="Times New Roman"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 xml:space="preserve">сельского поселения </w:t>
      </w:r>
      <w:proofErr w:type="spellStart"/>
      <w:r w:rsidRPr="00D61E90">
        <w:rPr>
          <w:rFonts w:ascii="Times New Roman" w:eastAsia="Times New Roman" w:hAnsi="Times New Roman" w:cs="Times New Roman"/>
          <w:bCs/>
          <w:sz w:val="24"/>
          <w:szCs w:val="24"/>
        </w:rPr>
        <w:t>Светлоярского</w:t>
      </w:r>
      <w:proofErr w:type="spellEnd"/>
      <w:r w:rsidRPr="00D61E90">
        <w:rPr>
          <w:rFonts w:ascii="Times New Roman" w:eastAsia="Calibri" w:hAnsi="Times New Roman" w:cs="Times New Roman"/>
          <w:sz w:val="24"/>
          <w:szCs w:val="24"/>
          <w:lang w:eastAsia="en-US"/>
        </w:rPr>
        <w:t xml:space="preserve">  муниципального района Волгоградской области (</w:t>
      </w:r>
      <w:r w:rsidRPr="00D61E90">
        <w:rPr>
          <w:rFonts w:ascii="Times New Roman" w:eastAsia="Calibri" w:hAnsi="Times New Roman" w:cs="Times New Roman"/>
          <w:i/>
          <w:sz w:val="24"/>
          <w:szCs w:val="24"/>
          <w:lang w:eastAsia="en-US"/>
        </w:rPr>
        <w:t>например: элементов благоустройства, водных объектов</w:t>
      </w:r>
      <w:r w:rsidRPr="00D61E90">
        <w:rPr>
          <w:rFonts w:ascii="Times New Roman" w:eastAsia="Calibri" w:hAnsi="Times New Roman" w:cs="Times New Roman"/>
          <w:sz w:val="24"/>
          <w:szCs w:val="24"/>
          <w:lang w:eastAsia="en-US"/>
        </w:rPr>
        <w:t>).</w:t>
      </w:r>
    </w:p>
    <w:p w:rsidR="007973D2" w:rsidRPr="00D61E90" w:rsidRDefault="007973D2" w:rsidP="004400D5">
      <w:pPr>
        <w:autoSpaceDE w:val="0"/>
        <w:autoSpaceDN w:val="0"/>
        <w:adjustRightInd w:val="0"/>
        <w:spacing w:after="0" w:line="240" w:lineRule="auto"/>
        <w:ind w:right="-1" w:firstLine="54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В случае отсутствия определяемых визуально на местности ориентиров (например: ограждений, проезжей части, дорожек, площадок), совпадающих</w:t>
      </w:r>
      <w:r w:rsidRPr="00D61E90">
        <w:rPr>
          <w:rFonts w:ascii="Times New Roman" w:eastAsia="Calibri" w:hAnsi="Times New Roman" w:cs="Times New Roman"/>
          <w:sz w:val="24"/>
          <w:szCs w:val="24"/>
          <w:lang w:eastAsia="en-US"/>
        </w:rPr>
        <w:br/>
        <w:t>с границей прилегающей территории, для такой границы подлежат указанию размеры в метрах.</w:t>
      </w:r>
    </w:p>
    <w:p w:rsidR="007973D2" w:rsidRPr="00D61E90" w:rsidRDefault="007973D2" w:rsidP="004400D5">
      <w:pPr>
        <w:autoSpaceDE w:val="0"/>
        <w:autoSpaceDN w:val="0"/>
        <w:adjustRightInd w:val="0"/>
        <w:spacing w:after="0" w:line="240" w:lineRule="auto"/>
        <w:ind w:right="-1" w:firstLine="54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3) схематическое изображение подготавливается в режиме полной цветопередачи всех условных изображений и отображаемой информации (режим "оттенки </w:t>
      </w:r>
      <w:proofErr w:type="gramStart"/>
      <w:r w:rsidRPr="00D61E90">
        <w:rPr>
          <w:rFonts w:ascii="Times New Roman" w:eastAsia="Calibri" w:hAnsi="Times New Roman" w:cs="Times New Roman"/>
          <w:sz w:val="24"/>
          <w:szCs w:val="24"/>
          <w:lang w:eastAsia="en-US"/>
        </w:rPr>
        <w:t>серого</w:t>
      </w:r>
      <w:proofErr w:type="gramEnd"/>
      <w:r w:rsidRPr="00D61E90">
        <w:rPr>
          <w:rFonts w:ascii="Times New Roman" w:eastAsia="Calibri" w:hAnsi="Times New Roman" w:cs="Times New Roman"/>
          <w:sz w:val="24"/>
          <w:szCs w:val="24"/>
          <w:lang w:eastAsia="en-US"/>
        </w:rPr>
        <w:t>" не допускается);</w:t>
      </w:r>
    </w:p>
    <w:p w:rsidR="007973D2" w:rsidRPr="00D61E90" w:rsidRDefault="007973D2" w:rsidP="004400D5">
      <w:pPr>
        <w:autoSpaceDE w:val="0"/>
        <w:autoSpaceDN w:val="0"/>
        <w:adjustRightInd w:val="0"/>
        <w:spacing w:after="0" w:line="240" w:lineRule="auto"/>
        <w:ind w:right="-1" w:firstLine="54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4) сведения, содержащиеся в графической части, должны быть читаемыми</w:t>
      </w:r>
      <w:r w:rsidRPr="00D61E90">
        <w:rPr>
          <w:rFonts w:ascii="Times New Roman" w:eastAsia="Calibri" w:hAnsi="Times New Roman" w:cs="Times New Roman"/>
          <w:sz w:val="24"/>
          <w:szCs w:val="24"/>
          <w:lang w:eastAsia="en-US"/>
        </w:rPr>
        <w:br/>
        <w:t>в выбранном масштабе и позволять однозначно определить представленные сведения и информацию. В случае технической невозможности отображения</w:t>
      </w:r>
      <w:r w:rsidRPr="00D61E90">
        <w:rPr>
          <w:rFonts w:ascii="Times New Roman" w:eastAsia="Calibri" w:hAnsi="Times New Roman" w:cs="Times New Roman"/>
          <w:sz w:val="24"/>
          <w:szCs w:val="24"/>
          <w:lang w:eastAsia="en-US"/>
        </w:rPr>
        <w:br/>
        <w:t>в графической части всех предусмотренных в ней сведений и информации должны применяться процессы генерализации изображения.</w:t>
      </w:r>
    </w:p>
    <w:p w:rsidR="007973D2" w:rsidRPr="00D61E90" w:rsidRDefault="007973D2" w:rsidP="004400D5">
      <w:pPr>
        <w:widowControl w:val="0"/>
        <w:autoSpaceDE w:val="0"/>
        <w:spacing w:after="0" w:line="240" w:lineRule="auto"/>
        <w:ind w:right="-1"/>
        <w:jc w:val="right"/>
        <w:rPr>
          <w:rFonts w:ascii="Times New Roman" w:eastAsiaTheme="minorHAnsi" w:hAnsi="Times New Roman" w:cs="Times New Roman"/>
          <w:iCs/>
          <w:sz w:val="24"/>
          <w:szCs w:val="24"/>
          <w:lang w:eastAsia="en-US"/>
        </w:rPr>
      </w:pPr>
    </w:p>
    <w:p w:rsidR="007973D2" w:rsidRPr="00D61E90" w:rsidRDefault="007973D2" w:rsidP="004400D5">
      <w:pPr>
        <w:autoSpaceDE w:val="0"/>
        <w:autoSpaceDN w:val="0"/>
        <w:adjustRightInd w:val="0"/>
        <w:spacing w:after="0" w:line="240" w:lineRule="auto"/>
        <w:ind w:right="-1"/>
        <w:jc w:val="both"/>
        <w:rPr>
          <w:rFonts w:ascii="Times New Roman" w:eastAsia="Calibri" w:hAnsi="Times New Roman" w:cs="Times New Roman"/>
          <w:sz w:val="24"/>
          <w:szCs w:val="24"/>
          <w:lang w:eastAsia="en-US"/>
        </w:rPr>
      </w:pPr>
    </w:p>
    <w:p w:rsidR="007973D2" w:rsidRPr="00D61E90" w:rsidRDefault="007973D2" w:rsidP="004400D5">
      <w:pPr>
        <w:spacing w:after="0" w:line="240" w:lineRule="auto"/>
        <w:ind w:left="5670" w:right="-1"/>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Приложение 2</w:t>
      </w:r>
    </w:p>
    <w:p w:rsidR="007973D2" w:rsidRPr="00D61E90" w:rsidRDefault="007973D2" w:rsidP="004400D5">
      <w:pPr>
        <w:spacing w:after="0" w:line="240" w:lineRule="auto"/>
        <w:ind w:left="5670" w:right="-1"/>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к Правилам благоустройства </w:t>
      </w:r>
      <w:r w:rsidRPr="00D61E90">
        <w:rPr>
          <w:rFonts w:ascii="Times New Roman" w:eastAsiaTheme="minorHAnsi" w:hAnsi="Times New Roman" w:cs="Times New Roman"/>
          <w:sz w:val="24"/>
          <w:szCs w:val="24"/>
          <w:lang w:eastAsia="zh-CN"/>
        </w:rPr>
        <w:t xml:space="preserve">территории </w:t>
      </w:r>
      <w:proofErr w:type="spellStart"/>
      <w:r w:rsidRPr="00D61E90">
        <w:rPr>
          <w:rFonts w:ascii="Times New Roman" w:eastAsiaTheme="minorHAnsi" w:hAnsi="Times New Roman" w:cs="Times New Roman"/>
          <w:bCs/>
          <w:sz w:val="24"/>
          <w:szCs w:val="24"/>
        </w:rPr>
        <w:t>Райгородского</w:t>
      </w:r>
      <w:proofErr w:type="spellEnd"/>
      <w:r w:rsidRPr="00D61E90">
        <w:rPr>
          <w:rFonts w:ascii="Times New Roman" w:eastAsiaTheme="minorHAnsi" w:hAnsi="Times New Roman" w:cs="Times New Roman"/>
          <w:bCs/>
          <w:sz w:val="24"/>
          <w:szCs w:val="24"/>
        </w:rPr>
        <w:t xml:space="preserve">  </w:t>
      </w:r>
      <w:r w:rsidRPr="00D61E90">
        <w:rPr>
          <w:rFonts w:ascii="Times New Roman" w:eastAsiaTheme="minorHAnsi" w:hAnsi="Times New Roman" w:cs="Times New Roman"/>
          <w:sz w:val="24"/>
          <w:szCs w:val="24"/>
        </w:rPr>
        <w:t xml:space="preserve">сельского поселения </w:t>
      </w:r>
    </w:p>
    <w:p w:rsidR="007973D2" w:rsidRPr="00D61E90" w:rsidRDefault="007973D2" w:rsidP="004400D5">
      <w:pPr>
        <w:spacing w:after="0" w:line="240" w:lineRule="auto"/>
        <w:ind w:right="-1"/>
        <w:rPr>
          <w:rFonts w:ascii="Times New Roman" w:eastAsiaTheme="minorHAnsi" w:hAnsi="Times New Roman" w:cs="Times New Roman"/>
          <w:sz w:val="24"/>
          <w:szCs w:val="24"/>
          <w:lang w:eastAsia="en-US"/>
        </w:rPr>
      </w:pPr>
    </w:p>
    <w:p w:rsidR="007973D2" w:rsidRPr="00D61E90" w:rsidRDefault="007973D2" w:rsidP="004400D5">
      <w:pPr>
        <w:spacing w:after="0" w:line="240" w:lineRule="auto"/>
        <w:ind w:right="-1"/>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ОПИСАНИЕ</w:t>
      </w:r>
    </w:p>
    <w:p w:rsidR="007973D2" w:rsidRPr="00D61E90" w:rsidRDefault="007973D2" w:rsidP="004400D5">
      <w:pPr>
        <w:spacing w:after="0" w:line="240" w:lineRule="auto"/>
        <w:ind w:right="-1"/>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и периодичность выполнения собственниками здания, строения, сооружения, земельного участка или лицами, которые владеют зданием, строением, сооружением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w:t>
      </w:r>
      <w:proofErr w:type="gramEnd"/>
      <w:r w:rsidRPr="00D61E90">
        <w:rPr>
          <w:rFonts w:ascii="Times New Roman" w:eastAsiaTheme="minorHAnsi" w:hAnsi="Times New Roman" w:cs="Times New Roman"/>
          <w:sz w:val="24"/>
          <w:szCs w:val="24"/>
          <w:lang w:eastAsia="en-US"/>
        </w:rPr>
        <w:t xml:space="preserve"> </w:t>
      </w:r>
      <w:proofErr w:type="gramStart"/>
      <w:r w:rsidRPr="00D61E90">
        <w:rPr>
          <w:rFonts w:ascii="Times New Roman" w:eastAsiaTheme="minorHAnsi" w:hAnsi="Times New Roman" w:cs="Times New Roman"/>
          <w:sz w:val="24"/>
          <w:szCs w:val="24"/>
          <w:lang w:eastAsia="en-US"/>
        </w:rPr>
        <w:t xml:space="preserve">участком, праве постоянного (бессрочного) пользования земельным участком, сервитут)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D61E90">
        <w:rPr>
          <w:rFonts w:ascii="Times New Roman" w:eastAsiaTheme="minorHAnsi" w:hAnsi="Times New Roman" w:cs="Times New Roman"/>
          <w:spacing w:val="-4"/>
          <w:sz w:val="24"/>
          <w:szCs w:val="24"/>
          <w:lang w:eastAsia="en-US"/>
        </w:rPr>
        <w:t>здания, строения, сооружения,  земельного участка либо привлекаемым собственником</w:t>
      </w:r>
      <w:r w:rsidRPr="00D61E90">
        <w:rPr>
          <w:rFonts w:ascii="Times New Roman" w:eastAsiaTheme="minorHAnsi" w:hAnsi="Times New Roman" w:cs="Times New Roman"/>
          <w:sz w:val="24"/>
          <w:szCs w:val="24"/>
          <w:lang w:eastAsia="en-US"/>
        </w:rPr>
        <w:t xml:space="preserve"> или таким физическим или юридическим лицом в целях обеспечения безопасной эксплуатации здания, строения, сооружения, земельного участка на основании договора работ в рамках участия в содержании</w:t>
      </w:r>
      <w:proofErr w:type="gramEnd"/>
      <w:r w:rsidRPr="00D61E90">
        <w:rPr>
          <w:rFonts w:ascii="Times New Roman" w:eastAsiaTheme="minorHAnsi" w:hAnsi="Times New Roman" w:cs="Times New Roman"/>
          <w:sz w:val="24"/>
          <w:szCs w:val="24"/>
          <w:lang w:eastAsia="en-US"/>
        </w:rPr>
        <w:t xml:space="preserve"> прилегающих территорий</w:t>
      </w:r>
    </w:p>
    <w:p w:rsidR="007973D2" w:rsidRPr="00D61E90" w:rsidRDefault="007973D2" w:rsidP="004400D5">
      <w:pPr>
        <w:spacing w:after="0" w:line="240" w:lineRule="auto"/>
        <w:ind w:right="708"/>
        <w:rPr>
          <w:rFonts w:ascii="Times New Roman" w:eastAsiaTheme="minorHAnsi" w:hAnsi="Times New Roman" w:cs="Times New Roman"/>
          <w:sz w:val="24"/>
          <w:szCs w:val="24"/>
          <w:lang w:eastAsia="en-US"/>
        </w:rPr>
      </w:pPr>
    </w:p>
    <w:tbl>
      <w:tblPr>
        <w:tblStyle w:val="ae"/>
        <w:tblW w:w="0" w:type="auto"/>
        <w:tblLayout w:type="fixed"/>
        <w:tblLook w:val="04A0" w:firstRow="1" w:lastRow="0" w:firstColumn="1" w:lastColumn="0" w:noHBand="0" w:noVBand="1"/>
      </w:tblPr>
      <w:tblGrid>
        <w:gridCol w:w="622"/>
        <w:gridCol w:w="2180"/>
        <w:gridCol w:w="4110"/>
        <w:gridCol w:w="1418"/>
        <w:gridCol w:w="1525"/>
      </w:tblGrid>
      <w:tr w:rsidR="009B7307" w:rsidRPr="00D61E90" w:rsidTr="008824C5">
        <w:tc>
          <w:tcPr>
            <w:tcW w:w="622" w:type="dxa"/>
            <w:vMerge w:val="restart"/>
            <w:vAlign w:val="center"/>
          </w:tcPr>
          <w:p w:rsidR="009B7307" w:rsidRPr="00D61E90" w:rsidRDefault="009B7307"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w:t>
            </w:r>
          </w:p>
          <w:p w:rsidR="009B7307" w:rsidRPr="00D61E90" w:rsidRDefault="009B7307" w:rsidP="004400D5">
            <w:pPr>
              <w:jc w:val="center"/>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п</w:t>
            </w:r>
            <w:proofErr w:type="gramEnd"/>
            <w:r w:rsidRPr="00D61E90">
              <w:rPr>
                <w:rFonts w:ascii="Times New Roman" w:eastAsiaTheme="minorHAnsi" w:hAnsi="Times New Roman" w:cs="Times New Roman"/>
                <w:sz w:val="24"/>
                <w:szCs w:val="24"/>
                <w:lang w:eastAsia="en-US"/>
              </w:rPr>
              <w:t>/п</w:t>
            </w:r>
          </w:p>
        </w:tc>
        <w:tc>
          <w:tcPr>
            <w:tcW w:w="2180" w:type="dxa"/>
            <w:vMerge w:val="restart"/>
            <w:vAlign w:val="center"/>
          </w:tcPr>
          <w:p w:rsidR="009B7307" w:rsidRPr="00D61E90" w:rsidRDefault="009B7307"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Наименование работ </w:t>
            </w:r>
          </w:p>
        </w:tc>
        <w:tc>
          <w:tcPr>
            <w:tcW w:w="4110" w:type="dxa"/>
            <w:vMerge w:val="restart"/>
            <w:vAlign w:val="center"/>
          </w:tcPr>
          <w:p w:rsidR="009B7307" w:rsidRPr="00D61E90" w:rsidRDefault="009B7307"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Описание работ</w:t>
            </w:r>
          </w:p>
        </w:tc>
        <w:tc>
          <w:tcPr>
            <w:tcW w:w="2943" w:type="dxa"/>
            <w:gridSpan w:val="2"/>
            <w:vAlign w:val="center"/>
          </w:tcPr>
          <w:p w:rsidR="009B7307" w:rsidRPr="00D61E90" w:rsidRDefault="009B7307"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Периодичность выполнения работ</w:t>
            </w:r>
          </w:p>
        </w:tc>
      </w:tr>
      <w:tr w:rsidR="009B7307" w:rsidRPr="00D61E90" w:rsidTr="008824C5">
        <w:tc>
          <w:tcPr>
            <w:tcW w:w="622" w:type="dxa"/>
            <w:vMerge/>
            <w:vAlign w:val="center"/>
          </w:tcPr>
          <w:p w:rsidR="009B7307" w:rsidRPr="00D61E90" w:rsidRDefault="009B7307" w:rsidP="004400D5">
            <w:pPr>
              <w:rPr>
                <w:rFonts w:ascii="Times New Roman" w:eastAsiaTheme="minorHAnsi" w:hAnsi="Times New Roman" w:cs="Times New Roman"/>
                <w:sz w:val="24"/>
                <w:szCs w:val="24"/>
                <w:lang w:eastAsia="en-US"/>
              </w:rPr>
            </w:pPr>
          </w:p>
        </w:tc>
        <w:tc>
          <w:tcPr>
            <w:tcW w:w="2180" w:type="dxa"/>
            <w:vMerge/>
            <w:vAlign w:val="center"/>
          </w:tcPr>
          <w:p w:rsidR="009B7307" w:rsidRPr="00D61E90" w:rsidRDefault="009B7307" w:rsidP="004400D5">
            <w:pPr>
              <w:rPr>
                <w:rFonts w:ascii="Times New Roman" w:eastAsiaTheme="minorHAnsi" w:hAnsi="Times New Roman" w:cs="Times New Roman"/>
                <w:sz w:val="24"/>
                <w:szCs w:val="24"/>
                <w:lang w:eastAsia="en-US"/>
              </w:rPr>
            </w:pPr>
          </w:p>
        </w:tc>
        <w:tc>
          <w:tcPr>
            <w:tcW w:w="4110" w:type="dxa"/>
            <w:vMerge/>
            <w:vAlign w:val="center"/>
          </w:tcPr>
          <w:p w:rsidR="009B7307" w:rsidRPr="00D61E90" w:rsidRDefault="009B7307" w:rsidP="004400D5">
            <w:pPr>
              <w:rPr>
                <w:rFonts w:ascii="Times New Roman" w:eastAsiaTheme="minorHAnsi" w:hAnsi="Times New Roman" w:cs="Times New Roman"/>
                <w:sz w:val="24"/>
                <w:szCs w:val="24"/>
                <w:lang w:eastAsia="en-US"/>
              </w:rPr>
            </w:pPr>
          </w:p>
        </w:tc>
        <w:tc>
          <w:tcPr>
            <w:tcW w:w="1418" w:type="dxa"/>
            <w:vAlign w:val="center"/>
          </w:tcPr>
          <w:p w:rsidR="009B7307" w:rsidRPr="00D61E90" w:rsidRDefault="009B7307"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весенне-</w:t>
            </w:r>
            <w:r w:rsidRPr="00D61E90">
              <w:rPr>
                <w:rFonts w:ascii="Times New Roman" w:eastAsiaTheme="minorHAnsi" w:hAnsi="Times New Roman" w:cs="Times New Roman"/>
                <w:sz w:val="24"/>
                <w:szCs w:val="24"/>
                <w:lang w:eastAsia="en-US"/>
              </w:rPr>
              <w:lastRenderedPageBreak/>
              <w:t>летний период</w:t>
            </w:r>
          </w:p>
        </w:tc>
        <w:tc>
          <w:tcPr>
            <w:tcW w:w="1525" w:type="dxa"/>
            <w:vAlign w:val="center"/>
          </w:tcPr>
          <w:p w:rsidR="009B7307" w:rsidRPr="00D61E90" w:rsidRDefault="009B7307" w:rsidP="004400D5">
            <w:pPr>
              <w:jc w:val="center"/>
              <w:rPr>
                <w:rFonts w:ascii="Times New Roman" w:eastAsiaTheme="minorHAnsi" w:hAnsi="Times New Roman" w:cs="Times New Roman"/>
                <w:sz w:val="24"/>
                <w:szCs w:val="24"/>
                <w:lang w:eastAsia="en-US"/>
              </w:rPr>
            </w:pP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1.</w:t>
            </w:r>
          </w:p>
        </w:tc>
        <w:tc>
          <w:tcPr>
            <w:tcW w:w="2180" w:type="dxa"/>
          </w:tcPr>
          <w:p w:rsidR="004400D5" w:rsidRPr="00D61E90" w:rsidRDefault="004400D5" w:rsidP="004400D5">
            <w:pPr>
              <w:autoSpaceDE w:val="0"/>
              <w:autoSpaceDN w:val="0"/>
              <w:adjustRightInd w:val="0"/>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Содержание покрытия прилегающей территории, в том числе:</w:t>
            </w:r>
          </w:p>
        </w:tc>
        <w:tc>
          <w:tcPr>
            <w:tcW w:w="4110" w:type="dxa"/>
            <w:vAlign w:val="center"/>
          </w:tcPr>
          <w:p w:rsidR="004400D5" w:rsidRPr="00D61E90" w:rsidRDefault="004400D5" w:rsidP="004400D5">
            <w:pPr>
              <w:tabs>
                <w:tab w:val="left" w:pos="2669"/>
              </w:tabs>
              <w:jc w:val="center"/>
              <w:rPr>
                <w:rFonts w:ascii="Times New Roman" w:eastAsiaTheme="minorHAnsi" w:hAnsi="Times New Roman" w:cs="Times New Roman"/>
                <w:sz w:val="24"/>
                <w:szCs w:val="24"/>
                <w:lang w:eastAsia="en-US"/>
              </w:rPr>
            </w:pP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p>
        </w:tc>
        <w:tc>
          <w:tcPr>
            <w:tcW w:w="1525" w:type="dxa"/>
            <w:vAlign w:val="center"/>
          </w:tcPr>
          <w:p w:rsidR="004400D5" w:rsidRPr="00D61E90" w:rsidRDefault="004400D5" w:rsidP="004400D5">
            <w:pPr>
              <w:ind w:right="708"/>
              <w:jc w:val="center"/>
              <w:rPr>
                <w:rFonts w:ascii="Times New Roman" w:eastAsiaTheme="minorHAnsi" w:hAnsi="Times New Roman" w:cs="Times New Roman"/>
                <w:sz w:val="24"/>
                <w:szCs w:val="24"/>
                <w:lang w:eastAsia="en-US"/>
              </w:rPr>
            </w:pP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1.1.</w:t>
            </w:r>
          </w:p>
        </w:tc>
        <w:tc>
          <w:tcPr>
            <w:tcW w:w="2180" w:type="dxa"/>
          </w:tcPr>
          <w:p w:rsidR="004400D5" w:rsidRPr="00D61E90" w:rsidRDefault="004400D5" w:rsidP="004400D5">
            <w:pPr>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очистка и подметание прилегающей территории;</w:t>
            </w:r>
          </w:p>
        </w:tc>
        <w:tc>
          <w:tcPr>
            <w:tcW w:w="4110" w:type="dxa"/>
            <w:vAlign w:val="center"/>
          </w:tcPr>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Theme="minorHAnsi" w:hAnsi="Times New Roman" w:cs="Times New Roman"/>
                <w:sz w:val="24"/>
                <w:szCs w:val="24"/>
                <w:lang w:eastAsia="en-US"/>
              </w:rPr>
            </w:pPr>
            <w:proofErr w:type="gramStart"/>
            <w:r w:rsidRPr="00D61E90">
              <w:rPr>
                <w:rFonts w:ascii="Times New Roman" w:eastAsiaTheme="minorHAnsi" w:hAnsi="Times New Roman" w:cs="Times New Roman"/>
                <w:sz w:val="24"/>
                <w:szCs w:val="24"/>
                <w:lang w:eastAsia="en-US"/>
              </w:rPr>
              <w:t xml:space="preserve">Осуществление механизированной и (или) ручной очистки и подметания прилегающей территории от мусора, </w:t>
            </w:r>
            <w:r w:rsidRPr="00D61E90">
              <w:rPr>
                <w:rFonts w:ascii="Times New Roman" w:eastAsia="Calibri" w:hAnsi="Times New Roman" w:cs="Times New Roman"/>
                <w:sz w:val="24"/>
                <w:szCs w:val="24"/>
                <w:lang w:eastAsia="en-US"/>
              </w:rPr>
              <w:t>веток, листьев, песка, надписей, рисунков, объявлений, плакатов и иной информационно-печатной продукции, а также нанесенных граффити.</w:t>
            </w:r>
            <w:proofErr w:type="gramEnd"/>
            <w:r w:rsidRPr="00D61E90">
              <w:rPr>
                <w:rFonts w:ascii="Times New Roman" w:eastAsia="Calibri" w:hAnsi="Times New Roman" w:cs="Times New Roman"/>
                <w:sz w:val="24"/>
                <w:szCs w:val="24"/>
                <w:lang w:eastAsia="en-US"/>
              </w:rPr>
              <w:t xml:space="preserve"> </w:t>
            </w:r>
            <w:r w:rsidRPr="00D61E90">
              <w:rPr>
                <w:rFonts w:ascii="Times New Roman" w:eastAsiaTheme="minorHAnsi" w:hAnsi="Times New Roman" w:cs="Times New Roman"/>
                <w:sz w:val="24"/>
                <w:szCs w:val="24"/>
                <w:lang w:eastAsia="en-US"/>
              </w:rPr>
              <w:t xml:space="preserve">Чистота на прилегающей </w:t>
            </w:r>
            <w:r w:rsidRPr="00D61E90">
              <w:rPr>
                <w:rFonts w:ascii="Times New Roman" w:eastAsiaTheme="minorHAnsi" w:hAnsi="Times New Roman" w:cs="Times New Roman"/>
                <w:spacing w:val="-4"/>
                <w:sz w:val="24"/>
                <w:szCs w:val="24"/>
                <w:lang w:eastAsia="en-US"/>
              </w:rPr>
              <w:t>территории должна поддерживаться</w:t>
            </w:r>
            <w:r w:rsidRPr="00D61E90">
              <w:rPr>
                <w:rFonts w:ascii="Times New Roman" w:eastAsiaTheme="minorHAnsi" w:hAnsi="Times New Roman" w:cs="Times New Roman"/>
                <w:sz w:val="24"/>
                <w:szCs w:val="24"/>
                <w:lang w:eastAsia="en-US"/>
              </w:rPr>
              <w:t xml:space="preserve"> в течение всего дня.</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ежедневно</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ежедневно</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1.2.</w:t>
            </w:r>
          </w:p>
        </w:tc>
        <w:tc>
          <w:tcPr>
            <w:tcW w:w="2180" w:type="dxa"/>
          </w:tcPr>
          <w:p w:rsidR="004400D5" w:rsidRPr="00D61E90" w:rsidRDefault="004400D5" w:rsidP="004400D5">
            <w:pPr>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посыпка и обработка прилегающей территории </w:t>
            </w:r>
            <w:proofErr w:type="spellStart"/>
            <w:r w:rsidRPr="00D61E90">
              <w:rPr>
                <w:rFonts w:ascii="Times New Roman" w:eastAsiaTheme="minorHAnsi" w:hAnsi="Times New Roman" w:cs="Times New Roman"/>
                <w:sz w:val="24"/>
                <w:szCs w:val="24"/>
                <w:lang w:eastAsia="en-US"/>
              </w:rPr>
              <w:t>противогололедными</w:t>
            </w:r>
            <w:proofErr w:type="spellEnd"/>
            <w:r w:rsidRPr="00D61E90">
              <w:rPr>
                <w:rFonts w:ascii="Times New Roman" w:eastAsiaTheme="minorHAnsi" w:hAnsi="Times New Roman" w:cs="Times New Roman"/>
                <w:sz w:val="24"/>
                <w:szCs w:val="24"/>
                <w:lang w:eastAsia="en-US"/>
              </w:rPr>
              <w:t xml:space="preserve"> средствами;</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Осуществление механизированной и (или) ручной посыпки и обработки прилегающей территории </w:t>
            </w:r>
            <w:proofErr w:type="spellStart"/>
            <w:r w:rsidRPr="00D61E90">
              <w:rPr>
                <w:rFonts w:ascii="Times New Roman" w:eastAsiaTheme="minorHAnsi" w:hAnsi="Times New Roman" w:cs="Times New Roman"/>
                <w:sz w:val="24"/>
                <w:szCs w:val="24"/>
                <w:lang w:eastAsia="en-US"/>
              </w:rPr>
              <w:t>противогололедными</w:t>
            </w:r>
            <w:proofErr w:type="spellEnd"/>
            <w:r w:rsidRPr="00D61E90">
              <w:rPr>
                <w:rFonts w:ascii="Times New Roman" w:eastAsiaTheme="minorHAnsi" w:hAnsi="Times New Roman" w:cs="Times New Roman"/>
                <w:sz w:val="24"/>
                <w:szCs w:val="24"/>
                <w:lang w:eastAsia="en-US"/>
              </w:rPr>
              <w:t xml:space="preserve"> средствами (материалами, реагентами), безопасными для здоровья человека и для окружающей среды.     </w:t>
            </w:r>
          </w:p>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Работы должны производиться без создания препятствий (нарушения) пешеходного движения по прилегающей территории.</w:t>
            </w:r>
          </w:p>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снегопаде циклы посыпки и обработки прилегающей территории должны повторяться, обеспечивая безопасность пешеходного движения по прилегающей территории.</w:t>
            </w:r>
          </w:p>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Посыпку песком следует начинать с момента начала снегопада и (или) появления льда на прилегающей территории.</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день начала снегопада и (или) появления льда на прилегающей территории</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1.3.</w:t>
            </w:r>
          </w:p>
        </w:tc>
        <w:tc>
          <w:tcPr>
            <w:tcW w:w="2180" w:type="dxa"/>
          </w:tcPr>
          <w:p w:rsidR="004400D5" w:rsidRPr="00D61E90" w:rsidRDefault="004400D5" w:rsidP="004400D5">
            <w:pPr>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-уборка снега на прилегающей территории, в том числе укладка свежевыпавшего снега на прилегающей территории  в валы или кучи;</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color w:val="FF0000"/>
                <w:sz w:val="24"/>
                <w:szCs w:val="24"/>
                <w:lang w:eastAsia="en-US"/>
              </w:rPr>
            </w:pPr>
            <w:r w:rsidRPr="00D61E90">
              <w:rPr>
                <w:rFonts w:ascii="Times New Roman" w:eastAsiaTheme="minorHAnsi" w:hAnsi="Times New Roman" w:cs="Times New Roman"/>
                <w:sz w:val="24"/>
                <w:szCs w:val="24"/>
                <w:lang w:eastAsia="en-US"/>
              </w:rPr>
              <w:t>Осуществление механизированной и (или) ручной уборки снега, в том числе свежевыпавшего снега и (или) утрамбованного снега на прилегающей территории  в валы или кучи</w:t>
            </w:r>
            <w:r w:rsidRPr="00D61E90">
              <w:rPr>
                <w:rFonts w:ascii="Times New Roman" w:eastAsiaTheme="minorHAnsi" w:hAnsi="Times New Roman" w:cs="Times New Roman"/>
                <w:color w:val="FF0000"/>
                <w:sz w:val="24"/>
                <w:szCs w:val="24"/>
                <w:lang w:eastAsia="en-US"/>
              </w:rPr>
              <w:t>.</w:t>
            </w:r>
          </w:p>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Работы должны производиться без создания препятствий (нарушения) пешеходного движения по прилегающей территории.</w:t>
            </w:r>
          </w:p>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снегопаде циклы посыпки уборки снега должны повторяться, обеспечивая безопасность пешеходного движения по прилегающей территории.</w:t>
            </w:r>
          </w:p>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Прилегающие территории с асфальтовым покрытием очищаются </w:t>
            </w:r>
            <w:r w:rsidRPr="00D61E90">
              <w:rPr>
                <w:rFonts w:ascii="Times New Roman" w:eastAsia="Calibri" w:hAnsi="Times New Roman" w:cs="Times New Roman"/>
                <w:sz w:val="24"/>
                <w:szCs w:val="24"/>
                <w:lang w:eastAsia="en-US"/>
              </w:rPr>
              <w:lastRenderedPageBreak/>
              <w:t>от снега и обледенелого наката под скребок и посыпаются антигололедными средствами</w:t>
            </w:r>
            <w:r w:rsidRPr="00D61E90">
              <w:rPr>
                <w:rFonts w:ascii="Times New Roman" w:eastAsia="Calibri" w:hAnsi="Times New Roman" w:cs="Times New Roman"/>
                <w:sz w:val="24"/>
                <w:szCs w:val="24"/>
                <w:lang w:eastAsia="en-US"/>
              </w:rPr>
              <w:br/>
              <w:t>до 8 часов утра.</w:t>
            </w:r>
          </w:p>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Работы по очистке прилегающей территории </w:t>
            </w:r>
            <w:r w:rsidRPr="00D61E90">
              <w:rPr>
                <w:rFonts w:ascii="Times New Roman" w:eastAsia="Calibri" w:hAnsi="Times New Roman" w:cs="Times New Roman"/>
                <w:sz w:val="24"/>
                <w:szCs w:val="24"/>
                <w:lang w:eastAsia="en-US"/>
              </w:rPr>
              <w:t>от снега и обледенелого наката и последующей посыпке антигололедными средствами должны производиться до 8 часов утра.</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 xml:space="preserve">- </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В день начала снегопада </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1.4.</w:t>
            </w:r>
          </w:p>
        </w:tc>
        <w:tc>
          <w:tcPr>
            <w:tcW w:w="2180" w:type="dxa"/>
          </w:tcPr>
          <w:p w:rsidR="004400D5" w:rsidRPr="00D61E90" w:rsidRDefault="004400D5" w:rsidP="004400D5">
            <w:pPr>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очистка прилегающей территории </w:t>
            </w:r>
            <w:proofErr w:type="gramStart"/>
            <w:r w:rsidRPr="00D61E90">
              <w:rPr>
                <w:rFonts w:ascii="Times New Roman" w:eastAsiaTheme="minorHAnsi" w:hAnsi="Times New Roman" w:cs="Times New Roman"/>
                <w:sz w:val="24"/>
                <w:szCs w:val="24"/>
                <w:lang w:eastAsia="en-US"/>
              </w:rPr>
              <w:t>от</w:t>
            </w:r>
            <w:proofErr w:type="gramEnd"/>
            <w:r w:rsidRPr="00D61E90">
              <w:rPr>
                <w:rFonts w:ascii="Times New Roman" w:eastAsiaTheme="minorHAnsi" w:hAnsi="Times New Roman" w:cs="Times New Roman"/>
                <w:sz w:val="24"/>
                <w:szCs w:val="24"/>
                <w:lang w:eastAsia="en-US"/>
              </w:rPr>
              <w:t xml:space="preserve"> льда</w:t>
            </w:r>
            <w:r w:rsidRPr="00D61E90">
              <w:rPr>
                <w:rFonts w:ascii="Times New Roman" w:eastAsiaTheme="minorHAnsi" w:hAnsi="Times New Roman" w:cs="Times New Roman"/>
                <w:color w:val="FF0000"/>
                <w:sz w:val="24"/>
                <w:szCs w:val="24"/>
                <w:lang w:eastAsia="en-US"/>
              </w:rPr>
              <w:t>;</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Осуществление механизированной и (или) ручной очистки прилегающей территории </w:t>
            </w:r>
            <w:proofErr w:type="gramStart"/>
            <w:r w:rsidRPr="00D61E90">
              <w:rPr>
                <w:rFonts w:ascii="Times New Roman" w:eastAsiaTheme="minorHAnsi" w:hAnsi="Times New Roman" w:cs="Times New Roman"/>
                <w:sz w:val="24"/>
                <w:szCs w:val="24"/>
                <w:lang w:eastAsia="en-US"/>
              </w:rPr>
              <w:t>от</w:t>
            </w:r>
            <w:proofErr w:type="gramEnd"/>
            <w:r w:rsidRPr="00D61E90">
              <w:rPr>
                <w:rFonts w:ascii="Times New Roman" w:eastAsiaTheme="minorHAnsi" w:hAnsi="Times New Roman" w:cs="Times New Roman"/>
                <w:sz w:val="24"/>
                <w:szCs w:val="24"/>
                <w:lang w:eastAsia="en-US"/>
              </w:rPr>
              <w:t xml:space="preserve"> льда </w:t>
            </w:r>
          </w:p>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день появления льда на прилегающей территории</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2.</w:t>
            </w:r>
          </w:p>
        </w:tc>
        <w:tc>
          <w:tcPr>
            <w:tcW w:w="2180" w:type="dxa"/>
          </w:tcPr>
          <w:p w:rsidR="004400D5" w:rsidRPr="00D61E90" w:rsidRDefault="004400D5" w:rsidP="004400D5">
            <w:pPr>
              <w:autoSpaceDE w:val="0"/>
              <w:autoSpaceDN w:val="0"/>
              <w:adjustRightInd w:val="0"/>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Содержание газонов на прилегающей территории, в том числе:</w:t>
            </w:r>
          </w:p>
        </w:tc>
        <w:tc>
          <w:tcPr>
            <w:tcW w:w="4110" w:type="dxa"/>
            <w:vAlign w:val="center"/>
          </w:tcPr>
          <w:p w:rsidR="004400D5" w:rsidRPr="00D61E90" w:rsidRDefault="004400D5" w:rsidP="004400D5">
            <w:pPr>
              <w:tabs>
                <w:tab w:val="left" w:pos="3011"/>
                <w:tab w:val="left" w:pos="3104"/>
                <w:tab w:val="left" w:pos="3294"/>
                <w:tab w:val="left" w:pos="3436"/>
              </w:tabs>
              <w:jc w:val="center"/>
              <w:rPr>
                <w:rFonts w:ascii="Times New Roman" w:eastAsiaTheme="minorHAnsi" w:hAnsi="Times New Roman" w:cs="Times New Roman"/>
                <w:sz w:val="24"/>
                <w:szCs w:val="24"/>
                <w:lang w:eastAsia="en-US"/>
              </w:rPr>
            </w:pP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2.1.</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pacing w:val="-4"/>
                <w:sz w:val="24"/>
                <w:szCs w:val="24"/>
              </w:rPr>
              <w:t xml:space="preserve">- прочесывание поверхности </w:t>
            </w:r>
            <w:r w:rsidRPr="00D61E90">
              <w:rPr>
                <w:rFonts w:ascii="Times New Roman" w:eastAsiaTheme="minorHAnsi" w:hAnsi="Times New Roman" w:cs="Times New Roman"/>
                <w:sz w:val="24"/>
                <w:szCs w:val="24"/>
              </w:rPr>
              <w:t>газонов железными граблями;</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Осуществление  ручной </w:t>
            </w:r>
            <w:r w:rsidRPr="00D61E90">
              <w:rPr>
                <w:rFonts w:ascii="Times New Roman" w:eastAsia="Calibri" w:hAnsi="Times New Roman" w:cs="Times New Roman"/>
                <w:sz w:val="24"/>
                <w:szCs w:val="24"/>
                <w:lang w:eastAsia="en-US"/>
              </w:rPr>
              <w:t>уборки газона, удаление с его поверхности мусора,  отмерших листьев и побегов  путем прочесывания газона железными граблями.</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 раз в неделю</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2.2.</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покос травостоя;</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Осуществление механизированного и (или) ручного покоса травостоя при достижении высоты травостоя 15 см, оставляя после скашивания травостой высотой не более 5 см</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достижении высоты травостоя 15 см</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2.3.</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rPr>
              <w:t xml:space="preserve">- сгребание и уборка </w:t>
            </w:r>
            <w:r w:rsidRPr="00D61E90">
              <w:rPr>
                <w:rFonts w:ascii="Times New Roman" w:eastAsiaTheme="minorHAnsi" w:hAnsi="Times New Roman" w:cs="Times New Roman"/>
                <w:spacing w:val="-4"/>
                <w:sz w:val="24"/>
                <w:szCs w:val="24"/>
              </w:rPr>
              <w:t>скошенной травы и листвы;</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Осуществление механизированного и (или) ручного сгребания и уборки скошенной травы и листвы и последующий их вывоз </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в течение одного дня после кошения и (или) уборки.</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 </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2.4.</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pacing w:val="-6"/>
                <w:sz w:val="24"/>
                <w:szCs w:val="24"/>
                <w:lang w:eastAsia="en-US"/>
              </w:rPr>
            </w:pPr>
            <w:r w:rsidRPr="00D61E90">
              <w:rPr>
                <w:rFonts w:ascii="Times New Roman" w:eastAsiaTheme="minorHAnsi" w:hAnsi="Times New Roman" w:cs="Times New Roman"/>
                <w:spacing w:val="-6"/>
                <w:sz w:val="24"/>
                <w:szCs w:val="24"/>
              </w:rPr>
              <w:t>- очистка газонов</w:t>
            </w:r>
            <w:r w:rsidRPr="00D61E90">
              <w:rPr>
                <w:rFonts w:ascii="Times New Roman" w:eastAsiaTheme="minorHAnsi" w:hAnsi="Times New Roman" w:cs="Times New Roman"/>
                <w:spacing w:val="-6"/>
                <w:sz w:val="24"/>
                <w:szCs w:val="24"/>
              </w:rPr>
              <w:br/>
              <w:t>от мусора;</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Осуществление механизированной и (или) ручной очистки газонов от мусора, веток, листьев, песка, объявлений, плакатов и иной информационно-печатной продукции.</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ежедневно</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ежедневно</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2.5.</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полив газонов.</w:t>
            </w:r>
          </w:p>
        </w:tc>
        <w:tc>
          <w:tcPr>
            <w:tcW w:w="4110" w:type="dxa"/>
            <w:vAlign w:val="center"/>
          </w:tcPr>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Calibr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Осуществление ручного полива газона и (или) полив газона с помощью </w:t>
            </w:r>
            <w:r w:rsidRPr="00D61E90">
              <w:rPr>
                <w:rFonts w:ascii="Times New Roman" w:eastAsia="Calibri" w:hAnsi="Times New Roman" w:cs="Times New Roman"/>
                <w:sz w:val="24"/>
                <w:szCs w:val="24"/>
                <w:lang w:eastAsia="en-US"/>
              </w:rPr>
              <w:t xml:space="preserve">автоматических систем полива с различной степенью </w:t>
            </w:r>
            <w:r w:rsidRPr="00D61E90">
              <w:rPr>
                <w:rFonts w:ascii="Times New Roman" w:eastAsia="Calibri" w:hAnsi="Times New Roman" w:cs="Times New Roman"/>
                <w:spacing w:val="-8"/>
                <w:sz w:val="24"/>
                <w:szCs w:val="24"/>
                <w:lang w:eastAsia="en-US"/>
              </w:rPr>
              <w:t>интенсивности и продолжительности</w:t>
            </w:r>
            <w:r w:rsidRPr="00D61E90">
              <w:rPr>
                <w:rFonts w:ascii="Times New Roman" w:eastAsia="Calibri" w:hAnsi="Times New Roman" w:cs="Times New Roman"/>
                <w:sz w:val="24"/>
                <w:szCs w:val="24"/>
                <w:lang w:eastAsia="en-US"/>
              </w:rPr>
              <w:t>.</w:t>
            </w:r>
          </w:p>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При осуществлении работ нельзя допускать размыва поверхности, для чего необходимо:</w:t>
            </w:r>
          </w:p>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 распыленную струю воды направлять вверх и непрерывно перемещать, не допуская появления </w:t>
            </w:r>
            <w:r w:rsidRPr="00D61E90">
              <w:rPr>
                <w:rFonts w:ascii="Times New Roman" w:eastAsia="Calibri" w:hAnsi="Times New Roman" w:cs="Times New Roman"/>
                <w:sz w:val="24"/>
                <w:szCs w:val="24"/>
                <w:lang w:eastAsia="en-US"/>
              </w:rPr>
              <w:lastRenderedPageBreak/>
              <w:t>потоков воды на поверхности почвы;</w:t>
            </w:r>
          </w:p>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Theme="minorHAnsi" w:hAnsi="Times New Roman" w:cs="Times New Roman"/>
                <w:sz w:val="24"/>
                <w:szCs w:val="24"/>
                <w:lang w:eastAsia="en-US"/>
              </w:rPr>
            </w:pPr>
            <w:r w:rsidRPr="00D61E90">
              <w:rPr>
                <w:rFonts w:ascii="Times New Roman" w:eastAsia="Calibri" w:hAnsi="Times New Roman" w:cs="Times New Roman"/>
                <w:spacing w:val="-4"/>
                <w:sz w:val="24"/>
                <w:szCs w:val="24"/>
                <w:lang w:eastAsia="en-US"/>
              </w:rPr>
              <w:t>- использовать специальные насадки,</w:t>
            </w:r>
            <w:r w:rsidRPr="00D61E90">
              <w:rPr>
                <w:rFonts w:ascii="Times New Roman" w:eastAsia="Calibri" w:hAnsi="Times New Roman" w:cs="Times New Roman"/>
                <w:sz w:val="24"/>
                <w:szCs w:val="24"/>
                <w:lang w:eastAsia="en-US"/>
              </w:rPr>
              <w:t xml:space="preserve"> которые позволяют равномерно увлажнить почву,</w:t>
            </w:r>
            <w:r w:rsidRPr="00D61E90">
              <w:rPr>
                <w:rFonts w:ascii="Times New Roman" w:eastAsia="Calibri" w:hAnsi="Times New Roman" w:cs="Times New Roman"/>
                <w:sz w:val="24"/>
                <w:szCs w:val="24"/>
                <w:lang w:eastAsia="en-US"/>
              </w:rPr>
              <w:br/>
              <w:t>не допуская ее размыва.</w:t>
            </w:r>
          </w:p>
        </w:tc>
        <w:tc>
          <w:tcPr>
            <w:tcW w:w="1418" w:type="dxa"/>
            <w:vAlign w:val="center"/>
          </w:tcPr>
          <w:p w:rsidR="004400D5" w:rsidRPr="00D61E90" w:rsidRDefault="004400D5" w:rsidP="008824C5">
            <w:pPr>
              <w:tabs>
                <w:tab w:val="left" w:pos="2342"/>
              </w:tabs>
              <w:autoSpaceDE w:val="0"/>
              <w:autoSpaceDN w:val="0"/>
              <w:adjustRightInd w:val="0"/>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lastRenderedPageBreak/>
              <w:t>- после создания газона;</w:t>
            </w:r>
          </w:p>
          <w:p w:rsidR="004400D5" w:rsidRPr="00D61E90" w:rsidRDefault="004400D5" w:rsidP="008824C5">
            <w:pPr>
              <w:tabs>
                <w:tab w:val="left" w:pos="2342"/>
              </w:tabs>
              <w:autoSpaceDE w:val="0"/>
              <w:autoSpaceDN w:val="0"/>
              <w:adjustRightInd w:val="0"/>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после посева травяных растений, высадки зеленых насаждений;</w:t>
            </w:r>
          </w:p>
          <w:p w:rsidR="004400D5" w:rsidRPr="00D61E90" w:rsidRDefault="004400D5" w:rsidP="008824C5">
            <w:pPr>
              <w:tabs>
                <w:tab w:val="left" w:pos="2342"/>
              </w:tabs>
              <w:rPr>
                <w:rFonts w:ascii="Times New Roman" w:eastAsiaTheme="minorHAnsi" w:hAnsi="Times New Roman" w:cs="Times New Roman"/>
                <w:sz w:val="24"/>
                <w:szCs w:val="24"/>
                <w:lang w:eastAsia="en-US"/>
              </w:rPr>
            </w:pPr>
            <w:r w:rsidRPr="00D61E90">
              <w:rPr>
                <w:rFonts w:ascii="Times New Roman" w:eastAsia="Calibri" w:hAnsi="Times New Roman" w:cs="Times New Roman"/>
                <w:sz w:val="24"/>
                <w:szCs w:val="24"/>
                <w:lang w:eastAsia="en-US"/>
              </w:rPr>
              <w:lastRenderedPageBreak/>
              <w:t>- при отсутствии дождей</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 xml:space="preserve">- </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3.</w:t>
            </w:r>
          </w:p>
        </w:tc>
        <w:tc>
          <w:tcPr>
            <w:tcW w:w="2180" w:type="dxa"/>
          </w:tcPr>
          <w:p w:rsidR="004400D5" w:rsidRPr="00D61E90" w:rsidRDefault="004400D5" w:rsidP="004400D5">
            <w:pPr>
              <w:autoSpaceDE w:val="0"/>
              <w:autoSpaceDN w:val="0"/>
              <w:adjustRightInd w:val="0"/>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Содержание деревьев и кустарников на прилегающей территории, в том числе:</w:t>
            </w:r>
          </w:p>
        </w:tc>
        <w:tc>
          <w:tcPr>
            <w:tcW w:w="4110" w:type="dxa"/>
            <w:vAlign w:val="center"/>
          </w:tcPr>
          <w:p w:rsidR="004400D5" w:rsidRPr="00D61E90" w:rsidRDefault="004400D5" w:rsidP="004400D5">
            <w:pPr>
              <w:tabs>
                <w:tab w:val="left" w:pos="3011"/>
                <w:tab w:val="left" w:pos="3104"/>
                <w:tab w:val="left" w:pos="3294"/>
                <w:tab w:val="left" w:pos="3436"/>
              </w:tabs>
              <w:jc w:val="center"/>
              <w:rPr>
                <w:rFonts w:ascii="Times New Roman" w:eastAsiaTheme="minorHAnsi" w:hAnsi="Times New Roman" w:cs="Times New Roman"/>
                <w:sz w:val="24"/>
                <w:szCs w:val="24"/>
                <w:lang w:eastAsia="en-US"/>
              </w:rPr>
            </w:pP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3.1.</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обеспечение сохранности и ухода за зелеными насаждениями;</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lang w:eastAsia="en-US"/>
              </w:rPr>
              <w:t xml:space="preserve">Осуществление работ по текущему  содержанию и уходу за </w:t>
            </w:r>
            <w:r w:rsidRPr="00D61E90">
              <w:rPr>
                <w:rFonts w:ascii="Times New Roman" w:eastAsiaTheme="minorHAnsi" w:hAnsi="Times New Roman" w:cs="Times New Roman"/>
                <w:sz w:val="24"/>
                <w:szCs w:val="24"/>
              </w:rPr>
              <w:t>деревьями и кустарниками на прилегающей территории:</w:t>
            </w:r>
          </w:p>
          <w:p w:rsidR="004400D5" w:rsidRPr="00D61E90" w:rsidRDefault="004400D5" w:rsidP="004400D5">
            <w:pPr>
              <w:tabs>
                <w:tab w:val="left" w:pos="3011"/>
                <w:tab w:val="left" w:pos="3104"/>
                <w:tab w:val="left" w:pos="3294"/>
                <w:tab w:val="left" w:pos="3436"/>
              </w:tabs>
              <w:jc w:val="both"/>
              <w:rPr>
                <w:rFonts w:ascii="Times New Roman" w:eastAsia="Calibri" w:hAnsi="Times New Roman" w:cs="Times New Roman"/>
                <w:sz w:val="24"/>
                <w:szCs w:val="24"/>
                <w:lang w:eastAsia="en-US"/>
              </w:rPr>
            </w:pPr>
            <w:r w:rsidRPr="00D61E90">
              <w:rPr>
                <w:rFonts w:ascii="Times New Roman" w:eastAsiaTheme="minorHAnsi" w:hAnsi="Times New Roman" w:cs="Times New Roman"/>
                <w:sz w:val="24"/>
                <w:szCs w:val="24"/>
              </w:rPr>
              <w:t xml:space="preserve">1) </w:t>
            </w:r>
            <w:r w:rsidRPr="00D61E90">
              <w:rPr>
                <w:rFonts w:ascii="Times New Roman" w:eastAsia="Calibri" w:hAnsi="Times New Roman" w:cs="Times New Roman"/>
                <w:sz w:val="24"/>
                <w:szCs w:val="24"/>
                <w:lang w:eastAsia="en-US"/>
              </w:rPr>
              <w:t>сохранению ствола и кроны от повреждений;</w:t>
            </w:r>
          </w:p>
          <w:p w:rsidR="004400D5" w:rsidRPr="00D61E90" w:rsidRDefault="004400D5" w:rsidP="004400D5">
            <w:pPr>
              <w:tabs>
                <w:tab w:val="left" w:pos="3011"/>
                <w:tab w:val="left" w:pos="3104"/>
                <w:tab w:val="left" w:pos="3294"/>
                <w:tab w:val="left" w:pos="3436"/>
              </w:tabs>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2) охранительной обвязки стволов, связывания кроны кустарников;</w:t>
            </w:r>
          </w:p>
          <w:p w:rsidR="004400D5" w:rsidRPr="00D61E90" w:rsidRDefault="004400D5" w:rsidP="004400D5">
            <w:pPr>
              <w:tabs>
                <w:tab w:val="left" w:pos="3011"/>
                <w:tab w:val="left" w:pos="3104"/>
                <w:tab w:val="left" w:pos="3294"/>
                <w:tab w:val="left" w:pos="3436"/>
              </w:tabs>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3) недопущению:</w:t>
            </w:r>
          </w:p>
          <w:p w:rsidR="004400D5" w:rsidRPr="00D61E90" w:rsidRDefault="004400D5" w:rsidP="004400D5">
            <w:pPr>
              <w:tabs>
                <w:tab w:val="left" w:pos="3011"/>
                <w:tab w:val="left" w:pos="3104"/>
                <w:tab w:val="left" w:pos="3294"/>
                <w:tab w:val="left" w:pos="3436"/>
              </w:tabs>
              <w:jc w:val="both"/>
              <w:rPr>
                <w:rFonts w:ascii="Times New Roman" w:eastAsia="Calibri" w:hAnsi="Times New Roman" w:cs="Times New Roman"/>
                <w:sz w:val="24"/>
                <w:szCs w:val="24"/>
                <w:lang w:eastAsia="en-US"/>
              </w:rPr>
            </w:pPr>
            <w:r w:rsidRPr="00D61E90">
              <w:rPr>
                <w:rFonts w:ascii="Times New Roman" w:eastAsia="Calibri" w:hAnsi="Times New Roman" w:cs="Times New Roman"/>
                <w:spacing w:val="-4"/>
                <w:sz w:val="24"/>
                <w:szCs w:val="24"/>
                <w:lang w:eastAsia="en-US"/>
              </w:rPr>
              <w:t>- использования зеленых насаждений</w:t>
            </w:r>
            <w:r w:rsidRPr="00D61E90">
              <w:rPr>
                <w:rFonts w:ascii="Times New Roman" w:eastAsia="Calibri" w:hAnsi="Times New Roman" w:cs="Times New Roman"/>
                <w:sz w:val="24"/>
                <w:szCs w:val="24"/>
                <w:lang w:eastAsia="en-US"/>
              </w:rPr>
              <w:t xml:space="preserve"> в качестве столбов для прикрепления оград, светильников и прочих предметов, вколачивания в них гвоздей и нанесения зеленым насаждениям других повреждений;</w:t>
            </w:r>
          </w:p>
          <w:p w:rsidR="004400D5" w:rsidRPr="00D61E90" w:rsidRDefault="004400D5" w:rsidP="004400D5">
            <w:pPr>
              <w:tabs>
                <w:tab w:val="left" w:pos="3011"/>
                <w:tab w:val="left" w:pos="3104"/>
                <w:tab w:val="left" w:pos="3294"/>
                <w:tab w:val="left" w:pos="3436"/>
              </w:tabs>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обнажения корней деревьев и засыпания приствольных кругов землей, строительными материалами, мусором;</w:t>
            </w:r>
          </w:p>
          <w:p w:rsidR="004400D5" w:rsidRPr="00D61E90" w:rsidRDefault="004400D5" w:rsidP="004400D5">
            <w:pPr>
              <w:tabs>
                <w:tab w:val="left" w:pos="3011"/>
                <w:tab w:val="left" w:pos="3104"/>
                <w:tab w:val="left" w:pos="3294"/>
                <w:tab w:val="left" w:pos="3436"/>
              </w:tabs>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работ подкопом в зоне корневой системы деревьев и кустарнико</w:t>
            </w:r>
            <w:proofErr w:type="gramStart"/>
            <w:r w:rsidRPr="00D61E90">
              <w:rPr>
                <w:rFonts w:ascii="Times New Roman" w:eastAsia="Calibri" w:hAnsi="Times New Roman" w:cs="Times New Roman"/>
                <w:sz w:val="24"/>
                <w:szCs w:val="24"/>
                <w:lang w:eastAsia="en-US"/>
              </w:rPr>
              <w:t>в[</w:t>
            </w:r>
            <w:proofErr w:type="gramEnd"/>
            <w:r w:rsidRPr="00D61E90">
              <w:rPr>
                <w:rFonts w:ascii="Times New Roman" w:eastAsia="Calibri" w:hAnsi="Times New Roman" w:cs="Times New Roman"/>
                <w:sz w:val="24"/>
                <w:szCs w:val="24"/>
                <w:lang w:eastAsia="en-US"/>
              </w:rPr>
              <w:t>за исключением  произведения работ подкопом ниже расположения основных скелетных корней (не менее 1,5 м от поверхности почвы), выполняемых без повреждения корневой системы];</w:t>
            </w:r>
          </w:p>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Calibri" w:hAnsi="Times New Roman" w:cs="Times New Roman"/>
                <w:sz w:val="24"/>
                <w:szCs w:val="24"/>
                <w:lang w:eastAsia="en-US"/>
              </w:rPr>
              <w:t>- побелки стволов деревьев известью и (или) краской.</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постоянно</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постоянно</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3.2.</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rPr>
            </w:pPr>
            <w:r w:rsidRPr="00D61E90">
              <w:rPr>
                <w:rFonts w:ascii="Times New Roman" w:eastAsiaTheme="minorHAnsi" w:hAnsi="Times New Roman" w:cs="Times New Roman"/>
                <w:spacing w:val="-6"/>
                <w:sz w:val="24"/>
                <w:szCs w:val="24"/>
              </w:rPr>
              <w:t>- образование приствольных</w:t>
            </w:r>
            <w:r w:rsidRPr="00D61E90">
              <w:rPr>
                <w:rFonts w:ascii="Times New Roman" w:eastAsiaTheme="minorHAnsi" w:hAnsi="Times New Roman" w:cs="Times New Roman"/>
                <w:sz w:val="24"/>
                <w:szCs w:val="24"/>
              </w:rPr>
              <w:t xml:space="preserve"> лунок;</w:t>
            </w:r>
          </w:p>
        </w:tc>
        <w:tc>
          <w:tcPr>
            <w:tcW w:w="4110" w:type="dxa"/>
            <w:vAlign w:val="center"/>
          </w:tcPr>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Осуществление ручного создания  </w:t>
            </w:r>
            <w:r w:rsidRPr="00D61E90">
              <w:rPr>
                <w:rFonts w:ascii="Times New Roman" w:eastAsia="Calibri" w:hAnsi="Times New Roman" w:cs="Times New Roman"/>
                <w:sz w:val="24"/>
                <w:szCs w:val="24"/>
                <w:lang w:eastAsia="en-US"/>
              </w:rPr>
              <w:t>приствольной лунки диаметром</w:t>
            </w:r>
            <w:r w:rsidRPr="00D61E90">
              <w:rPr>
                <w:rFonts w:ascii="Times New Roman" w:eastAsia="Calibri" w:hAnsi="Times New Roman" w:cs="Times New Roman"/>
                <w:sz w:val="24"/>
                <w:szCs w:val="24"/>
                <w:lang w:eastAsia="en-US"/>
              </w:rPr>
              <w:br/>
              <w:t>не менее 1,5 м. для доступа поверхностных вод к деревьям</w:t>
            </w:r>
            <w:r w:rsidRPr="00D61E90">
              <w:rPr>
                <w:rFonts w:ascii="Times New Roman" w:eastAsia="Calibri" w:hAnsi="Times New Roman" w:cs="Times New Roman"/>
                <w:sz w:val="24"/>
                <w:szCs w:val="24"/>
                <w:lang w:eastAsia="en-US"/>
              </w:rPr>
              <w:br/>
              <w:t>и кустарникам.</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1 раз в год </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3.3.</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полив деревьев и кустарников в приствольные лунки;</w:t>
            </w:r>
          </w:p>
        </w:tc>
        <w:tc>
          <w:tcPr>
            <w:tcW w:w="4110" w:type="dxa"/>
            <w:vAlign w:val="center"/>
          </w:tcPr>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Осуществление п</w:t>
            </w:r>
            <w:r w:rsidRPr="00D61E90">
              <w:rPr>
                <w:rFonts w:ascii="Times New Roman" w:eastAsia="Calibri" w:hAnsi="Times New Roman" w:cs="Times New Roman"/>
                <w:sz w:val="24"/>
                <w:szCs w:val="24"/>
                <w:lang w:eastAsia="en-US"/>
              </w:rPr>
              <w:t>олива зеленых насаждений в приствольные лунки  с обеспечением соответствующих для каждого вида зеленых насаждений норм воды и кратности полива.</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необходимости</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3.4.</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прополка и рыхление приствольных лунок;</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Calibr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Осуществление механизированной и (или) ручной прополки и рыхления приствольных лунок  в целях </w:t>
            </w:r>
            <w:r w:rsidRPr="00D61E90">
              <w:rPr>
                <w:rFonts w:ascii="Times New Roman" w:eastAsia="Calibri" w:hAnsi="Times New Roman" w:cs="Times New Roman"/>
                <w:sz w:val="24"/>
                <w:szCs w:val="24"/>
                <w:lang w:eastAsia="en-US"/>
              </w:rPr>
              <w:t xml:space="preserve">устранения уплотнения почвы и </w:t>
            </w:r>
            <w:r w:rsidRPr="00D61E90">
              <w:rPr>
                <w:rFonts w:ascii="Times New Roman" w:eastAsia="Calibri" w:hAnsi="Times New Roman" w:cs="Times New Roman"/>
                <w:sz w:val="24"/>
                <w:szCs w:val="24"/>
                <w:lang w:eastAsia="en-US"/>
              </w:rPr>
              <w:lastRenderedPageBreak/>
              <w:t>удаления нежелательной растительности в приствольных кругах.</w:t>
            </w:r>
          </w:p>
          <w:p w:rsidR="004400D5" w:rsidRPr="00D61E90" w:rsidRDefault="004400D5" w:rsidP="004400D5">
            <w:pPr>
              <w:tabs>
                <w:tab w:val="left" w:pos="3011"/>
                <w:tab w:val="left" w:pos="3104"/>
                <w:tab w:val="left" w:pos="3294"/>
                <w:tab w:val="left" w:pos="3436"/>
              </w:tabs>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Рыхление осуществляется на глубину не более 5-10 см под деревьями и 3-5 см под кустарниками.</w:t>
            </w:r>
          </w:p>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При наличии на приствольных лунках хвойных пород слоя опавшей хвои рыхление почвы не осуществляется.</w:t>
            </w:r>
          </w:p>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При наличии на приствольных лунках хвойных пород слоя опавшей хвои рыхление почвы производить не следует.</w:t>
            </w:r>
          </w:p>
          <w:p w:rsidR="004400D5" w:rsidRPr="00D61E90" w:rsidRDefault="004400D5" w:rsidP="004400D5">
            <w:pPr>
              <w:tabs>
                <w:tab w:val="left" w:pos="3011"/>
                <w:tab w:val="left" w:pos="3104"/>
                <w:tab w:val="left" w:pos="3294"/>
                <w:tab w:val="left" w:pos="3436"/>
              </w:tabs>
              <w:autoSpaceDE w:val="0"/>
              <w:autoSpaceDN w:val="0"/>
              <w:adjustRightInd w:val="0"/>
              <w:jc w:val="both"/>
              <w:rPr>
                <w:rFonts w:ascii="Times New Roman" w:eastAsiaTheme="minorHAnsi" w:hAnsi="Times New Roman" w:cs="Times New Roman"/>
                <w:sz w:val="24"/>
                <w:szCs w:val="24"/>
                <w:lang w:eastAsia="en-US"/>
              </w:rPr>
            </w:pPr>
            <w:r w:rsidRPr="00D61E90">
              <w:rPr>
                <w:rFonts w:ascii="Times New Roman" w:eastAsia="Calibri" w:hAnsi="Times New Roman" w:cs="Times New Roman"/>
                <w:sz w:val="24"/>
                <w:szCs w:val="24"/>
                <w:lang w:eastAsia="en-US"/>
              </w:rPr>
              <w:t>Приствольные лунки деревьев и 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при необходимости</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lastRenderedPageBreak/>
              <w:t>3.5.</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rPr>
            </w:pPr>
            <w:r w:rsidRPr="00D61E90">
              <w:rPr>
                <w:rFonts w:ascii="Times New Roman" w:eastAsiaTheme="minorHAnsi" w:hAnsi="Times New Roman" w:cs="Times New Roman"/>
                <w:spacing w:val="-4"/>
                <w:sz w:val="24"/>
                <w:szCs w:val="24"/>
              </w:rPr>
              <w:t>- обрезка сухих сучьев</w:t>
            </w:r>
            <w:r w:rsidRPr="00D61E90">
              <w:rPr>
                <w:rFonts w:ascii="Times New Roman" w:eastAsiaTheme="minorHAnsi" w:hAnsi="Times New Roman" w:cs="Times New Roman"/>
                <w:spacing w:val="-4"/>
                <w:sz w:val="24"/>
                <w:szCs w:val="24"/>
              </w:rPr>
              <w:br/>
              <w:t>и мелкой суши,</w:t>
            </w:r>
          </w:p>
        </w:tc>
        <w:tc>
          <w:tcPr>
            <w:tcW w:w="4110" w:type="dxa"/>
            <w:vAlign w:val="center"/>
          </w:tcPr>
          <w:p w:rsidR="004400D5" w:rsidRPr="00D61E90" w:rsidRDefault="004400D5" w:rsidP="004400D5">
            <w:pPr>
              <w:tabs>
                <w:tab w:val="left" w:pos="3011"/>
                <w:tab w:val="left" w:pos="3104"/>
                <w:tab w:val="left" w:pos="3294"/>
                <w:tab w:val="left" w:pos="3436"/>
              </w:tabs>
              <w:autoSpaceDE w:val="0"/>
              <w:autoSpaceDN w:val="0"/>
              <w:adjustRightInd w:val="0"/>
              <w:rPr>
                <w:rFonts w:ascii="Times New Roman" w:eastAsia="Calibri" w:hAnsi="Times New Roman" w:cs="Times New Roman"/>
                <w:sz w:val="24"/>
                <w:szCs w:val="24"/>
                <w:lang w:eastAsia="en-US"/>
              </w:rPr>
            </w:pPr>
            <w:r w:rsidRPr="00D61E90">
              <w:rPr>
                <w:rFonts w:ascii="Times New Roman" w:eastAsia="Calibri" w:hAnsi="Times New Roman" w:cs="Times New Roman"/>
                <w:sz w:val="24"/>
                <w:szCs w:val="24"/>
                <w:lang w:eastAsia="en-US"/>
              </w:rPr>
              <w:t xml:space="preserve">Осуществление работ по ручной обрезке сухих сучьев и мелкой суши на деревьях. </w:t>
            </w:r>
          </w:p>
          <w:p w:rsidR="004400D5" w:rsidRPr="00D61E90" w:rsidRDefault="004400D5" w:rsidP="004400D5">
            <w:pPr>
              <w:tabs>
                <w:tab w:val="left" w:pos="3011"/>
                <w:tab w:val="left" w:pos="3104"/>
                <w:tab w:val="left" w:pos="3294"/>
                <w:tab w:val="left" w:pos="3436"/>
              </w:tabs>
              <w:autoSpaceDE w:val="0"/>
              <w:autoSpaceDN w:val="0"/>
              <w:adjustRightInd w:val="0"/>
              <w:rPr>
                <w:rFonts w:ascii="Times New Roman" w:eastAsiaTheme="minorHAnsi" w:hAnsi="Times New Roman" w:cs="Times New Roman"/>
                <w:sz w:val="24"/>
                <w:szCs w:val="24"/>
                <w:lang w:eastAsia="en-US"/>
              </w:rPr>
            </w:pP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при необходимости</w:t>
            </w: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w:t>
            </w:r>
          </w:p>
        </w:tc>
      </w:tr>
      <w:tr w:rsidR="004400D5" w:rsidRPr="00D61E90"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w:t>
            </w:r>
          </w:p>
        </w:tc>
        <w:tc>
          <w:tcPr>
            <w:tcW w:w="2180" w:type="dxa"/>
          </w:tcPr>
          <w:p w:rsidR="004400D5" w:rsidRPr="00D61E90" w:rsidRDefault="004400D5" w:rsidP="004400D5">
            <w:pPr>
              <w:autoSpaceDE w:val="0"/>
              <w:autoSpaceDN w:val="0"/>
              <w:adjustRightInd w:val="0"/>
              <w:jc w:val="both"/>
              <w:rPr>
                <w:rFonts w:ascii="Times New Roman" w:eastAsiaTheme="minorHAnsi" w:hAnsi="Times New Roman" w:cs="Times New Roman"/>
                <w:sz w:val="24"/>
                <w:szCs w:val="24"/>
              </w:rPr>
            </w:pPr>
            <w:r w:rsidRPr="00D61E90">
              <w:rPr>
                <w:rFonts w:ascii="Times New Roman" w:eastAsiaTheme="minorHAnsi" w:hAnsi="Times New Roman" w:cs="Times New Roman"/>
                <w:spacing w:val="-8"/>
                <w:sz w:val="24"/>
                <w:szCs w:val="24"/>
              </w:rPr>
              <w:t>Содержание иных элементов</w:t>
            </w:r>
            <w:r w:rsidRPr="00D61E90">
              <w:rPr>
                <w:rFonts w:ascii="Times New Roman" w:eastAsiaTheme="minorHAnsi" w:hAnsi="Times New Roman" w:cs="Times New Roman"/>
                <w:sz w:val="24"/>
                <w:szCs w:val="24"/>
              </w:rPr>
              <w:t xml:space="preserve"> благоустройства на прилегающей территории, в том числе:</w:t>
            </w:r>
          </w:p>
        </w:tc>
        <w:tc>
          <w:tcPr>
            <w:tcW w:w="4110" w:type="dxa"/>
            <w:vAlign w:val="center"/>
          </w:tcPr>
          <w:p w:rsidR="004400D5" w:rsidRPr="00D61E90" w:rsidRDefault="004400D5" w:rsidP="004400D5">
            <w:pPr>
              <w:tabs>
                <w:tab w:val="left" w:pos="3011"/>
                <w:tab w:val="left" w:pos="3104"/>
                <w:tab w:val="left" w:pos="3294"/>
                <w:tab w:val="left" w:pos="3436"/>
              </w:tabs>
              <w:jc w:val="center"/>
              <w:rPr>
                <w:rFonts w:ascii="Times New Roman" w:eastAsiaTheme="minorHAnsi" w:hAnsi="Times New Roman" w:cs="Times New Roman"/>
                <w:sz w:val="24"/>
                <w:szCs w:val="24"/>
                <w:lang w:eastAsia="en-US"/>
              </w:rPr>
            </w:pP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p>
        </w:tc>
        <w:tc>
          <w:tcPr>
            <w:tcW w:w="1525" w:type="dxa"/>
            <w:vAlign w:val="center"/>
          </w:tcPr>
          <w:p w:rsidR="004400D5" w:rsidRPr="00D61E90" w:rsidRDefault="004400D5" w:rsidP="004400D5">
            <w:pPr>
              <w:jc w:val="center"/>
              <w:rPr>
                <w:rFonts w:ascii="Times New Roman" w:eastAsiaTheme="minorHAnsi" w:hAnsi="Times New Roman" w:cs="Times New Roman"/>
                <w:sz w:val="24"/>
                <w:szCs w:val="24"/>
                <w:lang w:eastAsia="en-US"/>
              </w:rPr>
            </w:pPr>
          </w:p>
        </w:tc>
      </w:tr>
      <w:tr w:rsidR="004400D5" w:rsidRPr="008824C5" w:rsidTr="008824C5">
        <w:tc>
          <w:tcPr>
            <w:tcW w:w="622" w:type="dxa"/>
            <w:vAlign w:val="center"/>
          </w:tcPr>
          <w:p w:rsidR="004400D5" w:rsidRPr="00D61E90" w:rsidRDefault="004400D5" w:rsidP="004400D5">
            <w:pP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4.1.</w:t>
            </w:r>
          </w:p>
        </w:tc>
        <w:tc>
          <w:tcPr>
            <w:tcW w:w="2180" w:type="dxa"/>
          </w:tcPr>
          <w:p w:rsidR="004400D5" w:rsidRPr="00D61E90" w:rsidRDefault="004400D5" w:rsidP="004400D5">
            <w:pPr>
              <w:autoSpaceDE w:val="0"/>
              <w:autoSpaceDN w:val="0"/>
              <w:adjustRightInd w:val="0"/>
              <w:ind w:firstLine="12"/>
              <w:jc w:val="both"/>
              <w:rPr>
                <w:rFonts w:ascii="Times New Roman" w:eastAsiaTheme="minorHAnsi" w:hAnsi="Times New Roman" w:cs="Times New Roman"/>
                <w:sz w:val="24"/>
                <w:szCs w:val="24"/>
              </w:rPr>
            </w:pPr>
            <w:r w:rsidRPr="00D61E90">
              <w:rPr>
                <w:rFonts w:ascii="Times New Roman" w:eastAsiaTheme="minorHAnsi" w:hAnsi="Times New Roman" w:cs="Times New Roman"/>
                <w:sz w:val="24"/>
                <w:szCs w:val="24"/>
              </w:rPr>
              <w:t>- очистка элементов благоустройства;</w:t>
            </w:r>
          </w:p>
        </w:tc>
        <w:tc>
          <w:tcPr>
            <w:tcW w:w="4110" w:type="dxa"/>
            <w:vAlign w:val="center"/>
          </w:tcPr>
          <w:p w:rsidR="004400D5" w:rsidRPr="00D61E90" w:rsidRDefault="004400D5" w:rsidP="004400D5">
            <w:pPr>
              <w:tabs>
                <w:tab w:val="left" w:pos="3011"/>
                <w:tab w:val="left" w:pos="3104"/>
                <w:tab w:val="left" w:pos="3294"/>
                <w:tab w:val="left" w:pos="3436"/>
              </w:tabs>
              <w:jc w:val="both"/>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 xml:space="preserve">Осуществление механизированной и (или) ручной очистки </w:t>
            </w:r>
            <w:r w:rsidRPr="00D61E90">
              <w:rPr>
                <w:rFonts w:ascii="Times New Roman" w:eastAsiaTheme="minorHAnsi" w:hAnsi="Times New Roman" w:cs="Times New Roman"/>
                <w:sz w:val="24"/>
                <w:szCs w:val="24"/>
              </w:rPr>
              <w:t>элементов благоустройства</w:t>
            </w:r>
            <w:r w:rsidRPr="00D61E90">
              <w:rPr>
                <w:rFonts w:ascii="Times New Roman" w:eastAsiaTheme="minorHAnsi" w:hAnsi="Times New Roman" w:cs="Times New Roman"/>
                <w:sz w:val="24"/>
                <w:szCs w:val="24"/>
                <w:lang w:eastAsia="en-US"/>
              </w:rPr>
              <w:t xml:space="preserve"> от мусора, веток, листьев, песка, объявлений, плакатов и иной информационно-печатной продукции.</w:t>
            </w:r>
          </w:p>
        </w:tc>
        <w:tc>
          <w:tcPr>
            <w:tcW w:w="1418" w:type="dxa"/>
            <w:vAlign w:val="center"/>
          </w:tcPr>
          <w:p w:rsidR="004400D5" w:rsidRPr="00D61E90" w:rsidRDefault="004400D5" w:rsidP="004400D5">
            <w:pPr>
              <w:tabs>
                <w:tab w:val="left" w:pos="2342"/>
              </w:tabs>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 раз в неделю</w:t>
            </w:r>
          </w:p>
        </w:tc>
        <w:tc>
          <w:tcPr>
            <w:tcW w:w="1525" w:type="dxa"/>
            <w:vAlign w:val="center"/>
          </w:tcPr>
          <w:p w:rsidR="004400D5" w:rsidRPr="008824C5" w:rsidRDefault="004400D5" w:rsidP="004400D5">
            <w:pPr>
              <w:jc w:val="center"/>
              <w:rPr>
                <w:rFonts w:ascii="Times New Roman" w:eastAsiaTheme="minorHAnsi" w:hAnsi="Times New Roman" w:cs="Times New Roman"/>
                <w:sz w:val="24"/>
                <w:szCs w:val="24"/>
                <w:lang w:eastAsia="en-US"/>
              </w:rPr>
            </w:pPr>
            <w:r w:rsidRPr="00D61E90">
              <w:rPr>
                <w:rFonts w:ascii="Times New Roman" w:eastAsiaTheme="minorHAnsi" w:hAnsi="Times New Roman" w:cs="Times New Roman"/>
                <w:sz w:val="24"/>
                <w:szCs w:val="24"/>
                <w:lang w:eastAsia="en-US"/>
              </w:rPr>
              <w:t>1 раз в неделю</w:t>
            </w:r>
          </w:p>
        </w:tc>
      </w:tr>
    </w:tbl>
    <w:p w:rsidR="007973D2" w:rsidRPr="008824C5" w:rsidRDefault="007973D2" w:rsidP="004400D5">
      <w:pPr>
        <w:spacing w:after="0" w:line="240" w:lineRule="auto"/>
        <w:rPr>
          <w:rFonts w:ascii="Times New Roman" w:eastAsiaTheme="minorHAnsi" w:hAnsi="Times New Roman" w:cs="Times New Roman"/>
          <w:sz w:val="24"/>
          <w:szCs w:val="24"/>
          <w:lang w:eastAsia="en-US"/>
        </w:rPr>
      </w:pPr>
    </w:p>
    <w:p w:rsidR="007973D2" w:rsidRPr="008824C5" w:rsidRDefault="007973D2" w:rsidP="007973D2">
      <w:pPr>
        <w:spacing w:line="240" w:lineRule="auto"/>
        <w:rPr>
          <w:rFonts w:ascii="Times New Roman" w:eastAsiaTheme="minorHAnsi" w:hAnsi="Times New Roman" w:cs="Times New Roman"/>
          <w:sz w:val="28"/>
          <w:szCs w:val="28"/>
          <w:lang w:eastAsia="en-US"/>
        </w:rPr>
      </w:pPr>
    </w:p>
    <w:p w:rsidR="007973D2" w:rsidRPr="008824C5" w:rsidRDefault="007973D2" w:rsidP="007973D2">
      <w:pPr>
        <w:spacing w:line="240" w:lineRule="auto"/>
        <w:rPr>
          <w:rFonts w:ascii="Times New Roman" w:eastAsiaTheme="minorHAnsi" w:hAnsi="Times New Roman" w:cs="Times New Roman"/>
          <w:sz w:val="28"/>
          <w:szCs w:val="28"/>
          <w:lang w:eastAsia="en-US"/>
        </w:rPr>
      </w:pPr>
    </w:p>
    <w:p w:rsidR="007973D2" w:rsidRPr="008824C5" w:rsidRDefault="007973D2" w:rsidP="007973D2">
      <w:pPr>
        <w:spacing w:line="240" w:lineRule="auto"/>
        <w:rPr>
          <w:rFonts w:ascii="Times New Roman" w:eastAsiaTheme="minorHAnsi" w:hAnsi="Times New Roman" w:cs="Times New Roman"/>
          <w:sz w:val="28"/>
          <w:szCs w:val="28"/>
          <w:lang w:eastAsia="en-US"/>
        </w:rPr>
      </w:pPr>
    </w:p>
    <w:p w:rsidR="007973D2" w:rsidRPr="008824C5" w:rsidRDefault="007973D2" w:rsidP="007973D2">
      <w:pPr>
        <w:spacing w:after="0" w:line="240" w:lineRule="auto"/>
        <w:ind w:firstLine="592"/>
        <w:jc w:val="both"/>
        <w:rPr>
          <w:rFonts w:ascii="Times New Roman" w:eastAsiaTheme="minorHAnsi" w:hAnsi="Times New Roman" w:cs="Times New Roman"/>
          <w:sz w:val="28"/>
          <w:szCs w:val="28"/>
          <w:lang w:eastAsia="en-US"/>
        </w:rPr>
      </w:pPr>
    </w:p>
    <w:p w:rsidR="00BE7F27" w:rsidRPr="008824C5" w:rsidRDefault="00BE7F27" w:rsidP="00B42921">
      <w:pPr>
        <w:spacing w:after="0" w:line="240" w:lineRule="auto"/>
        <w:ind w:firstLine="592"/>
        <w:jc w:val="both"/>
        <w:rPr>
          <w:rFonts w:ascii="Times New Roman" w:eastAsia="Times New Roman" w:hAnsi="Times New Roman" w:cs="Times New Roman"/>
          <w:sz w:val="24"/>
          <w:szCs w:val="24"/>
        </w:rPr>
      </w:pPr>
      <w:r w:rsidRPr="008824C5">
        <w:rPr>
          <w:rFonts w:ascii="Times New Roman" w:eastAsia="Times New Roman" w:hAnsi="Times New Roman" w:cs="Times New Roman"/>
          <w:sz w:val="24"/>
          <w:szCs w:val="24"/>
        </w:rPr>
        <w:t>  </w:t>
      </w:r>
    </w:p>
    <w:sectPr w:rsidR="00BE7F27" w:rsidRPr="008824C5" w:rsidSect="00A55782">
      <w:pgSz w:w="11906" w:h="16838"/>
      <w:pgMar w:top="681" w:right="566" w:bottom="1079" w:left="1701"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82" w:rsidRDefault="00F85682" w:rsidP="008829AD">
      <w:pPr>
        <w:spacing w:after="0" w:line="240" w:lineRule="auto"/>
      </w:pPr>
      <w:r>
        <w:separator/>
      </w:r>
    </w:p>
  </w:endnote>
  <w:endnote w:type="continuationSeparator" w:id="0">
    <w:p w:rsidR="00F85682" w:rsidRDefault="00F85682" w:rsidP="0088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82" w:rsidRDefault="00F85682" w:rsidP="008829AD">
      <w:pPr>
        <w:spacing w:after="0" w:line="240" w:lineRule="auto"/>
      </w:pPr>
      <w:r>
        <w:separator/>
      </w:r>
    </w:p>
  </w:footnote>
  <w:footnote w:type="continuationSeparator" w:id="0">
    <w:p w:rsidR="00F85682" w:rsidRDefault="00F85682" w:rsidP="008829AD">
      <w:pPr>
        <w:spacing w:after="0" w:line="240" w:lineRule="auto"/>
      </w:pPr>
      <w:r>
        <w:continuationSeparator/>
      </w:r>
    </w:p>
  </w:footnote>
  <w:footnote w:id="1">
    <w:p w:rsidR="00A10FF7" w:rsidRPr="00C64EA4" w:rsidRDefault="00A10FF7" w:rsidP="007973D2">
      <w:pPr>
        <w:pStyle w:val="a9"/>
        <w:rPr>
          <w:color w:val="FF0000"/>
        </w:rPr>
      </w:pPr>
      <w:r w:rsidRPr="00C64EA4">
        <w:rPr>
          <w:rStyle w:val="ab"/>
          <w:color w:val="FF0000"/>
        </w:rPr>
        <w:footnoteRef/>
      </w:r>
      <w:r w:rsidRPr="00C64EA4">
        <w:rPr>
          <w:color w:val="FF0000"/>
        </w:rPr>
        <w:t xml:space="preserve"> Указывается порядковый номер объекта.</w:t>
      </w:r>
    </w:p>
  </w:footnote>
  <w:footnote w:id="2">
    <w:p w:rsidR="00A10FF7" w:rsidRPr="00C64EA4" w:rsidRDefault="00A10FF7" w:rsidP="007973D2">
      <w:pPr>
        <w:pStyle w:val="a9"/>
        <w:rPr>
          <w:color w:val="FF0000"/>
        </w:rPr>
      </w:pPr>
      <w:r w:rsidRPr="00C64EA4">
        <w:rPr>
          <w:rStyle w:val="ab"/>
          <w:color w:val="FF0000"/>
        </w:rPr>
        <w:footnoteRef/>
      </w:r>
      <w:r w:rsidRPr="00C64EA4">
        <w:rPr>
          <w:color w:val="FF0000"/>
        </w:rPr>
        <w:t xml:space="preserve"> Указываются в метрах с округлением до одной цифры после запятой.</w:t>
      </w:r>
    </w:p>
  </w:footnote>
  <w:footnote w:id="3">
    <w:p w:rsidR="00A10FF7" w:rsidRPr="00C64EA4" w:rsidRDefault="00A10FF7" w:rsidP="007973D2">
      <w:pPr>
        <w:autoSpaceDE w:val="0"/>
        <w:autoSpaceDN w:val="0"/>
        <w:adjustRightInd w:val="0"/>
        <w:spacing w:after="0" w:line="240" w:lineRule="auto"/>
        <w:jc w:val="both"/>
        <w:rPr>
          <w:color w:val="FF0000"/>
        </w:rPr>
      </w:pPr>
      <w:r w:rsidRPr="00C64EA4">
        <w:rPr>
          <w:rStyle w:val="ab"/>
          <w:color w:val="FF0000"/>
        </w:rPr>
        <w:footnoteRef/>
      </w:r>
      <w:r w:rsidRPr="00C64EA4">
        <w:rPr>
          <w:color w:val="FF0000"/>
        </w:rPr>
        <w:t xml:space="preserve"> У</w:t>
      </w:r>
      <w:r w:rsidRPr="00C64EA4">
        <w:rPr>
          <w:rFonts w:eastAsia="Calibri"/>
          <w:color w:val="FF0000"/>
          <w:sz w:val="20"/>
          <w:szCs w:val="20"/>
        </w:rPr>
        <w:t>казывается в квадратных метрах с округлением до одной цифры после запятой.</w:t>
      </w:r>
    </w:p>
  </w:footnote>
  <w:footnote w:id="4">
    <w:p w:rsidR="00A10FF7" w:rsidRPr="00C64EA4" w:rsidRDefault="00A10FF7" w:rsidP="007973D2">
      <w:pPr>
        <w:pStyle w:val="a9"/>
        <w:rPr>
          <w:color w:val="FF0000"/>
        </w:rPr>
      </w:pPr>
      <w:r w:rsidRPr="00C64EA4">
        <w:rPr>
          <w:rStyle w:val="ab"/>
          <w:color w:val="FF0000"/>
        </w:rPr>
        <w:footnoteRef/>
      </w:r>
      <w:r w:rsidRPr="00C64EA4">
        <w:rPr>
          <w:color w:val="FF0000"/>
        </w:rPr>
        <w:t xml:space="preserve"> Указываются в градусах.</w:t>
      </w:r>
    </w:p>
  </w:footnote>
  <w:footnote w:id="5">
    <w:p w:rsidR="00A10FF7" w:rsidRDefault="00A10FF7" w:rsidP="007973D2">
      <w:pPr>
        <w:pStyle w:val="a9"/>
      </w:pPr>
      <w:r w:rsidRPr="00C64EA4">
        <w:rPr>
          <w:rStyle w:val="ab"/>
          <w:color w:val="FF0000"/>
        </w:rPr>
        <w:footnoteRef/>
      </w:r>
      <w:r w:rsidRPr="00C64EA4">
        <w:rPr>
          <w:color w:val="FF0000"/>
        </w:rPr>
        <w:t xml:space="preserve"> Указываются в наименовании, предусмотренном пунктом </w:t>
      </w:r>
      <w:r>
        <w:rPr>
          <w:color w:val="FF0000"/>
        </w:rPr>
        <w:t>6.5</w:t>
      </w:r>
      <w:r w:rsidRPr="00C64EA4">
        <w:rPr>
          <w:color w:val="FF0000"/>
        </w:rPr>
        <w:t xml:space="preserve"> Правил благоустройства   </w:t>
      </w:r>
    </w:p>
  </w:footnote>
  <w:footnote w:id="6">
    <w:p w:rsidR="00A10FF7" w:rsidRDefault="00A10FF7" w:rsidP="007973D2">
      <w:pPr>
        <w:pStyle w:val="a9"/>
        <w:jc w:val="both"/>
      </w:pPr>
      <w:r w:rsidRPr="00C64EA4">
        <w:rPr>
          <w:rStyle w:val="ab"/>
          <w:color w:val="FF0000"/>
        </w:rPr>
        <w:footnoteRef/>
      </w:r>
      <w:r w:rsidRPr="00C64EA4">
        <w:rPr>
          <w:color w:val="FF0000"/>
        </w:rPr>
        <w:t xml:space="preserve"> При определении координат характерных точек границ используются следующие методы: геодезический метод (метод триангуляции, полигонометрии, </w:t>
      </w:r>
      <w:proofErr w:type="spellStart"/>
      <w:r w:rsidRPr="00C64EA4">
        <w:rPr>
          <w:color w:val="FF0000"/>
        </w:rPr>
        <w:t>трилатерации</w:t>
      </w:r>
      <w:proofErr w:type="spellEnd"/>
      <w:r w:rsidRPr="00C64EA4">
        <w:rPr>
          <w:color w:val="FF0000"/>
        </w:rPr>
        <w:t xml:space="preserve">, </w:t>
      </w:r>
      <w:r w:rsidRPr="00C64EA4">
        <w:rPr>
          <w:color w:val="FF0000"/>
          <w:spacing w:val="-4"/>
        </w:rPr>
        <w:t>метод прямых, обратных или комбинированных засечек и иные геодезические методы); метод спутниковых геодезических измерений (определений); фотограмметрический</w:t>
      </w:r>
      <w:r w:rsidRPr="00C64EA4">
        <w:rPr>
          <w:color w:val="FF0000"/>
        </w:rPr>
        <w:t xml:space="preserve"> метод; картометрический метод.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27"/>
    <w:rsid w:val="00021665"/>
    <w:rsid w:val="000240D2"/>
    <w:rsid w:val="0003493B"/>
    <w:rsid w:val="00040B2C"/>
    <w:rsid w:val="000D7ADA"/>
    <w:rsid w:val="00194FBD"/>
    <w:rsid w:val="001A58F1"/>
    <w:rsid w:val="001F0B18"/>
    <w:rsid w:val="00232C50"/>
    <w:rsid w:val="00292091"/>
    <w:rsid w:val="00305B46"/>
    <w:rsid w:val="00325CFE"/>
    <w:rsid w:val="00330C94"/>
    <w:rsid w:val="003A4CCA"/>
    <w:rsid w:val="003B13FA"/>
    <w:rsid w:val="003C103F"/>
    <w:rsid w:val="00427939"/>
    <w:rsid w:val="0043019F"/>
    <w:rsid w:val="004400D5"/>
    <w:rsid w:val="004754BE"/>
    <w:rsid w:val="004B71E6"/>
    <w:rsid w:val="004C71A3"/>
    <w:rsid w:val="00540B9D"/>
    <w:rsid w:val="0060029F"/>
    <w:rsid w:val="00645C81"/>
    <w:rsid w:val="00667441"/>
    <w:rsid w:val="006F6875"/>
    <w:rsid w:val="007507D7"/>
    <w:rsid w:val="00765155"/>
    <w:rsid w:val="00773536"/>
    <w:rsid w:val="00793154"/>
    <w:rsid w:val="007973D2"/>
    <w:rsid w:val="007C4658"/>
    <w:rsid w:val="007E6500"/>
    <w:rsid w:val="00807567"/>
    <w:rsid w:val="008433DD"/>
    <w:rsid w:val="008824C5"/>
    <w:rsid w:val="008829AD"/>
    <w:rsid w:val="008C7DA7"/>
    <w:rsid w:val="0090463E"/>
    <w:rsid w:val="009070FB"/>
    <w:rsid w:val="00930B70"/>
    <w:rsid w:val="009738AF"/>
    <w:rsid w:val="0099072B"/>
    <w:rsid w:val="009B7307"/>
    <w:rsid w:val="00A01A55"/>
    <w:rsid w:val="00A10FF7"/>
    <w:rsid w:val="00A24F2B"/>
    <w:rsid w:val="00A305A8"/>
    <w:rsid w:val="00A47A54"/>
    <w:rsid w:val="00A55782"/>
    <w:rsid w:val="00A84E90"/>
    <w:rsid w:val="00A90042"/>
    <w:rsid w:val="00AB76DF"/>
    <w:rsid w:val="00B1233D"/>
    <w:rsid w:val="00B22BCE"/>
    <w:rsid w:val="00B425F9"/>
    <w:rsid w:val="00B42921"/>
    <w:rsid w:val="00BE7F27"/>
    <w:rsid w:val="00C1544F"/>
    <w:rsid w:val="00C405A1"/>
    <w:rsid w:val="00CE46D3"/>
    <w:rsid w:val="00D07E4E"/>
    <w:rsid w:val="00D61E90"/>
    <w:rsid w:val="00D84CA4"/>
    <w:rsid w:val="00E27C98"/>
    <w:rsid w:val="00E74987"/>
    <w:rsid w:val="00E94886"/>
    <w:rsid w:val="00ED0274"/>
    <w:rsid w:val="00F135A1"/>
    <w:rsid w:val="00F8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F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E7F27"/>
    <w:rPr>
      <w:color w:val="0000FF"/>
      <w:u w:val="single"/>
    </w:rPr>
  </w:style>
  <w:style w:type="paragraph" w:customStyle="1" w:styleId="s1">
    <w:name w:val="s_1"/>
    <w:basedOn w:val="a"/>
    <w:rsid w:val="00BE7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E7F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rsid w:val="00BE7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BE7F27"/>
  </w:style>
  <w:style w:type="character" w:customStyle="1" w:styleId="s9">
    <w:name w:val="s_9"/>
    <w:basedOn w:val="a0"/>
    <w:rsid w:val="00BE7F27"/>
  </w:style>
  <w:style w:type="paragraph" w:customStyle="1" w:styleId="2">
    <w:name w:val="Абзац списка2"/>
    <w:basedOn w:val="a"/>
    <w:rsid w:val="00BE7F27"/>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BE7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BE7F27"/>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BE7F27"/>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E7F27"/>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BE7F27"/>
    <w:pPr>
      <w:spacing w:line="240" w:lineRule="auto"/>
      <w:ind w:left="1429"/>
    </w:pPr>
    <w:rPr>
      <w:rFonts w:ascii="Times New Roman" w:eastAsia="Calibri" w:hAnsi="Times New Roman" w:cs="Times New Roman"/>
      <w:sz w:val="24"/>
    </w:rPr>
  </w:style>
  <w:style w:type="character" w:customStyle="1" w:styleId="11110">
    <w:name w:val="1.1.1.1 Знак"/>
    <w:link w:val="1111"/>
    <w:rsid w:val="00BE7F27"/>
    <w:rPr>
      <w:rFonts w:ascii="Times New Roman" w:eastAsia="Calibri" w:hAnsi="Times New Roman" w:cs="Times New Roman"/>
      <w:sz w:val="24"/>
    </w:rPr>
  </w:style>
  <w:style w:type="paragraph" w:styleId="4">
    <w:name w:val="List Number 4"/>
    <w:basedOn w:val="a"/>
    <w:uiPriority w:val="99"/>
    <w:semiHidden/>
    <w:unhideWhenUsed/>
    <w:rsid w:val="00BE7F27"/>
    <w:pPr>
      <w:ind w:left="720" w:hanging="360"/>
      <w:contextualSpacing/>
    </w:pPr>
  </w:style>
  <w:style w:type="paragraph" w:styleId="a5">
    <w:name w:val="No Spacing"/>
    <w:uiPriority w:val="1"/>
    <w:qFormat/>
    <w:rsid w:val="00BE7F27"/>
    <w:pPr>
      <w:spacing w:after="0" w:line="240" w:lineRule="auto"/>
    </w:pPr>
    <w:rPr>
      <w:rFonts w:ascii="Times New Roman" w:eastAsia="Times New Roman" w:hAnsi="Times New Roman" w:cs="Times New Roman"/>
      <w:sz w:val="24"/>
      <w:szCs w:val="24"/>
    </w:rPr>
  </w:style>
  <w:style w:type="paragraph" w:styleId="a6">
    <w:name w:val="Body Text"/>
    <w:basedOn w:val="a"/>
    <w:link w:val="a7"/>
    <w:rsid w:val="00BE7F2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E7F27"/>
    <w:rPr>
      <w:rFonts w:ascii="Times New Roman" w:eastAsia="Times New Roman" w:hAnsi="Times New Roman" w:cs="Times New Roman"/>
      <w:sz w:val="24"/>
      <w:szCs w:val="24"/>
      <w:lang w:eastAsia="ru-RU"/>
    </w:rPr>
  </w:style>
  <w:style w:type="paragraph" w:styleId="a8">
    <w:name w:val="List Paragraph"/>
    <w:basedOn w:val="a"/>
    <w:uiPriority w:val="34"/>
    <w:qFormat/>
    <w:rsid w:val="008829AD"/>
    <w:pPr>
      <w:ind w:left="720"/>
    </w:pPr>
    <w:rPr>
      <w:rFonts w:ascii="Calibri" w:eastAsia="Times New Roman" w:hAnsi="Calibri" w:cs="Calibri"/>
      <w:color w:val="00000A"/>
    </w:rPr>
  </w:style>
  <w:style w:type="paragraph" w:styleId="a9">
    <w:name w:val="footnote text"/>
    <w:basedOn w:val="a"/>
    <w:link w:val="aa"/>
    <w:uiPriority w:val="99"/>
    <w:rsid w:val="008829AD"/>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8829AD"/>
    <w:rPr>
      <w:rFonts w:ascii="Calibri" w:eastAsia="Times New Roman" w:hAnsi="Calibri" w:cs="Times New Roman"/>
      <w:color w:val="00000A"/>
      <w:sz w:val="20"/>
      <w:szCs w:val="20"/>
    </w:rPr>
  </w:style>
  <w:style w:type="character" w:styleId="ab">
    <w:name w:val="footnote reference"/>
    <w:uiPriority w:val="99"/>
    <w:semiHidden/>
    <w:rsid w:val="008829AD"/>
    <w:rPr>
      <w:rFonts w:cs="Times New Roman"/>
      <w:vertAlign w:val="superscript"/>
    </w:rPr>
  </w:style>
  <w:style w:type="paragraph" w:styleId="ac">
    <w:name w:val="Balloon Text"/>
    <w:basedOn w:val="a"/>
    <w:link w:val="ad"/>
    <w:uiPriority w:val="99"/>
    <w:semiHidden/>
    <w:unhideWhenUsed/>
    <w:rsid w:val="008829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29AD"/>
    <w:rPr>
      <w:rFonts w:ascii="Tahoma" w:hAnsi="Tahoma" w:cs="Tahoma"/>
      <w:sz w:val="16"/>
      <w:szCs w:val="16"/>
    </w:rPr>
  </w:style>
  <w:style w:type="numbering" w:customStyle="1" w:styleId="1">
    <w:name w:val="Нет списка1"/>
    <w:next w:val="a2"/>
    <w:uiPriority w:val="99"/>
    <w:semiHidden/>
    <w:unhideWhenUsed/>
    <w:rsid w:val="007973D2"/>
  </w:style>
  <w:style w:type="table" w:styleId="ae">
    <w:name w:val="Table Grid"/>
    <w:basedOn w:val="a1"/>
    <w:uiPriority w:val="59"/>
    <w:rsid w:val="009B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F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E7F27"/>
    <w:rPr>
      <w:color w:val="0000FF"/>
      <w:u w:val="single"/>
    </w:rPr>
  </w:style>
  <w:style w:type="paragraph" w:customStyle="1" w:styleId="s1">
    <w:name w:val="s_1"/>
    <w:basedOn w:val="a"/>
    <w:rsid w:val="00BE7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E7F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rsid w:val="00BE7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BE7F27"/>
  </w:style>
  <w:style w:type="character" w:customStyle="1" w:styleId="s9">
    <w:name w:val="s_9"/>
    <w:basedOn w:val="a0"/>
    <w:rsid w:val="00BE7F27"/>
  </w:style>
  <w:style w:type="paragraph" w:customStyle="1" w:styleId="2">
    <w:name w:val="Абзац списка2"/>
    <w:basedOn w:val="a"/>
    <w:rsid w:val="00BE7F27"/>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BE7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BE7F27"/>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BE7F27"/>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E7F27"/>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BE7F27"/>
    <w:pPr>
      <w:spacing w:line="240" w:lineRule="auto"/>
      <w:ind w:left="1429"/>
    </w:pPr>
    <w:rPr>
      <w:rFonts w:ascii="Times New Roman" w:eastAsia="Calibri" w:hAnsi="Times New Roman" w:cs="Times New Roman"/>
      <w:sz w:val="24"/>
    </w:rPr>
  </w:style>
  <w:style w:type="character" w:customStyle="1" w:styleId="11110">
    <w:name w:val="1.1.1.1 Знак"/>
    <w:link w:val="1111"/>
    <w:rsid w:val="00BE7F27"/>
    <w:rPr>
      <w:rFonts w:ascii="Times New Roman" w:eastAsia="Calibri" w:hAnsi="Times New Roman" w:cs="Times New Roman"/>
      <w:sz w:val="24"/>
    </w:rPr>
  </w:style>
  <w:style w:type="paragraph" w:styleId="4">
    <w:name w:val="List Number 4"/>
    <w:basedOn w:val="a"/>
    <w:uiPriority w:val="99"/>
    <w:semiHidden/>
    <w:unhideWhenUsed/>
    <w:rsid w:val="00BE7F27"/>
    <w:pPr>
      <w:ind w:left="720" w:hanging="360"/>
      <w:contextualSpacing/>
    </w:pPr>
  </w:style>
  <w:style w:type="paragraph" w:styleId="a5">
    <w:name w:val="No Spacing"/>
    <w:uiPriority w:val="1"/>
    <w:qFormat/>
    <w:rsid w:val="00BE7F27"/>
    <w:pPr>
      <w:spacing w:after="0" w:line="240" w:lineRule="auto"/>
    </w:pPr>
    <w:rPr>
      <w:rFonts w:ascii="Times New Roman" w:eastAsia="Times New Roman" w:hAnsi="Times New Roman" w:cs="Times New Roman"/>
      <w:sz w:val="24"/>
      <w:szCs w:val="24"/>
    </w:rPr>
  </w:style>
  <w:style w:type="paragraph" w:styleId="a6">
    <w:name w:val="Body Text"/>
    <w:basedOn w:val="a"/>
    <w:link w:val="a7"/>
    <w:rsid w:val="00BE7F2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E7F27"/>
    <w:rPr>
      <w:rFonts w:ascii="Times New Roman" w:eastAsia="Times New Roman" w:hAnsi="Times New Roman" w:cs="Times New Roman"/>
      <w:sz w:val="24"/>
      <w:szCs w:val="24"/>
      <w:lang w:eastAsia="ru-RU"/>
    </w:rPr>
  </w:style>
  <w:style w:type="paragraph" w:styleId="a8">
    <w:name w:val="List Paragraph"/>
    <w:basedOn w:val="a"/>
    <w:uiPriority w:val="34"/>
    <w:qFormat/>
    <w:rsid w:val="008829AD"/>
    <w:pPr>
      <w:ind w:left="720"/>
    </w:pPr>
    <w:rPr>
      <w:rFonts w:ascii="Calibri" w:eastAsia="Times New Roman" w:hAnsi="Calibri" w:cs="Calibri"/>
      <w:color w:val="00000A"/>
    </w:rPr>
  </w:style>
  <w:style w:type="paragraph" w:styleId="a9">
    <w:name w:val="footnote text"/>
    <w:basedOn w:val="a"/>
    <w:link w:val="aa"/>
    <w:uiPriority w:val="99"/>
    <w:rsid w:val="008829AD"/>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8829AD"/>
    <w:rPr>
      <w:rFonts w:ascii="Calibri" w:eastAsia="Times New Roman" w:hAnsi="Calibri" w:cs="Times New Roman"/>
      <w:color w:val="00000A"/>
      <w:sz w:val="20"/>
      <w:szCs w:val="20"/>
    </w:rPr>
  </w:style>
  <w:style w:type="character" w:styleId="ab">
    <w:name w:val="footnote reference"/>
    <w:uiPriority w:val="99"/>
    <w:semiHidden/>
    <w:rsid w:val="008829AD"/>
    <w:rPr>
      <w:rFonts w:cs="Times New Roman"/>
      <w:vertAlign w:val="superscript"/>
    </w:rPr>
  </w:style>
  <w:style w:type="paragraph" w:styleId="ac">
    <w:name w:val="Balloon Text"/>
    <w:basedOn w:val="a"/>
    <w:link w:val="ad"/>
    <w:uiPriority w:val="99"/>
    <w:semiHidden/>
    <w:unhideWhenUsed/>
    <w:rsid w:val="008829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29AD"/>
    <w:rPr>
      <w:rFonts w:ascii="Tahoma" w:hAnsi="Tahoma" w:cs="Tahoma"/>
      <w:sz w:val="16"/>
      <w:szCs w:val="16"/>
    </w:rPr>
  </w:style>
  <w:style w:type="numbering" w:customStyle="1" w:styleId="1">
    <w:name w:val="Нет списка1"/>
    <w:next w:val="a2"/>
    <w:uiPriority w:val="99"/>
    <w:semiHidden/>
    <w:unhideWhenUsed/>
    <w:rsid w:val="007973D2"/>
  </w:style>
  <w:style w:type="table" w:styleId="ae">
    <w:name w:val="Table Grid"/>
    <w:basedOn w:val="a1"/>
    <w:uiPriority w:val="59"/>
    <w:rsid w:val="009B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7353">
      <w:bodyDiv w:val="1"/>
      <w:marLeft w:val="0"/>
      <w:marRight w:val="0"/>
      <w:marTop w:val="0"/>
      <w:marBottom w:val="0"/>
      <w:divBdr>
        <w:top w:val="none" w:sz="0" w:space="0" w:color="auto"/>
        <w:left w:val="none" w:sz="0" w:space="0" w:color="auto"/>
        <w:bottom w:val="none" w:sz="0" w:space="0" w:color="auto"/>
        <w:right w:val="none" w:sz="0" w:space="0" w:color="auto"/>
      </w:divBdr>
    </w:div>
    <w:div w:id="1518154757">
      <w:bodyDiv w:val="1"/>
      <w:marLeft w:val="0"/>
      <w:marRight w:val="0"/>
      <w:marTop w:val="0"/>
      <w:marBottom w:val="0"/>
      <w:divBdr>
        <w:top w:val="none" w:sz="0" w:space="0" w:color="auto"/>
        <w:left w:val="none" w:sz="0" w:space="0" w:color="auto"/>
        <w:bottom w:val="none" w:sz="0" w:space="0" w:color="auto"/>
        <w:right w:val="none" w:sz="0" w:space="0" w:color="auto"/>
      </w:divBdr>
    </w:div>
    <w:div w:id="15990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s://home.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home.garant.ru/" TargetMode="Externa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pravo-search.minjust.ru:8080/bigs/showDocument.html?id=39E18FBB-9A65-4C81-9EDC-E24E33DC8294" TargetMode="External"/><Relationship Id="rId20" Type="http://schemas.openxmlformats.org/officeDocument/2006/relationships/hyperlink" Target="http://pravo-search.minjust.ru:8080/bigs/showDocument.html?id=0F2E128A-77A2-4F7B-83C7-4877989A4CB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9CD0134-68CE-4FBF-82AD-44F4203D5E50"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pravo-search.minjust.ru:8080/bigs/showDocument.html?id=370BA400-14C4-4CDB-8A8B-B11F2A1A2F55" TargetMode="External"/><Relationship Id="rId4" Type="http://schemas.openxmlformats.org/officeDocument/2006/relationships/settings" Target="settings.xml"/><Relationship Id="rId9" Type="http://schemas.openxmlformats.org/officeDocument/2006/relationships/hyperlink" Target="http://pravo-search.minjust.ru:8080/bigs/showDocument.html?id=E8F2F9E0-0BEF-42B8-8614-BF30C99B470F"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s://hom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62</Pages>
  <Words>29970</Words>
  <Characters>170835</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cp:revision>
  <cp:lastPrinted>2023-01-30T06:36:00Z</cp:lastPrinted>
  <dcterms:created xsi:type="dcterms:W3CDTF">2023-01-23T19:24:00Z</dcterms:created>
  <dcterms:modified xsi:type="dcterms:W3CDTF">2023-03-16T09:52:00Z</dcterms:modified>
</cp:coreProperties>
</file>